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EB9B8" w14:textId="0061FF79" w:rsidR="0031777B" w:rsidRDefault="001553D6" w:rsidP="00B06546">
      <w:pPr>
        <w:rPr>
          <w:rFonts w:ascii="Times New Roman" w:hAnsi="Times New Roman" w:cs="Times New Roman"/>
          <w:sz w:val="28"/>
          <w:szCs w:val="28"/>
        </w:rPr>
      </w:pPr>
      <w:r w:rsidRPr="001553D6">
        <w:t xml:space="preserve"> </w:t>
      </w:r>
      <w:bookmarkStart w:id="0" w:name="_GoBack"/>
      <w:bookmarkEnd w:id="0"/>
      <w:r w:rsidR="0031777B">
        <w:rPr>
          <w:noProof/>
          <w:lang w:eastAsia="ru-RU"/>
        </w:rPr>
        <w:drawing>
          <wp:inline distT="0" distB="0" distL="0" distR="0" wp14:anchorId="62E9FCE6" wp14:editId="4597F96B">
            <wp:extent cx="6637812" cy="857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85299"/>
                    <a:stretch/>
                  </pic:blipFill>
                  <pic:spPr bwMode="auto">
                    <a:xfrm>
                      <a:off x="0" y="0"/>
                      <a:ext cx="6646684" cy="8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96D7E" w14:textId="2DD46CE1" w:rsidR="0031777B" w:rsidRDefault="0031777B" w:rsidP="0031777B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31777B">
        <w:rPr>
          <w:rFonts w:ascii="Times New Roman" w:hAnsi="Times New Roman" w:cs="Times New Roman"/>
          <w:b/>
          <w:bCs/>
          <w:sz w:val="52"/>
          <w:szCs w:val="52"/>
        </w:rPr>
        <w:t>Национальное исследование</w:t>
      </w:r>
    </w:p>
    <w:p w14:paraId="70641D64" w14:textId="4961ADCF" w:rsidR="0031777B" w:rsidRDefault="0031777B" w:rsidP="0031777B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31777B">
        <w:rPr>
          <w:rFonts w:ascii="Times New Roman" w:hAnsi="Times New Roman" w:cs="Times New Roman"/>
          <w:b/>
          <w:bCs/>
          <w:sz w:val="52"/>
          <w:szCs w:val="52"/>
        </w:rPr>
        <w:t>качества образования (НИКО)</w:t>
      </w:r>
    </w:p>
    <w:p w14:paraId="18490985" w14:textId="77777777" w:rsidR="0031777B" w:rsidRDefault="0031777B" w:rsidP="0031777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14:paraId="4BC88B86" w14:textId="4931D86F" w:rsidR="0031777B" w:rsidRPr="0031777B" w:rsidRDefault="0031777B" w:rsidP="0031777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31777B">
        <w:rPr>
          <w:rFonts w:ascii="Times New Roman" w:hAnsi="Times New Roman" w:cs="Times New Roman"/>
          <w:sz w:val="40"/>
          <w:szCs w:val="40"/>
        </w:rPr>
        <w:t>Одним из ожидаемых знаковых образовательных событий 2023 года станет проведение национального исследования качества образования (НИКО). Это новое для страны исследование, нацеленное на получение объективной информации о состоянии системы общего базового образования для принятия обоснованных управленческих решений.</w:t>
      </w:r>
    </w:p>
    <w:p w14:paraId="766AE41A" w14:textId="77777777" w:rsidR="0031777B" w:rsidRDefault="0031777B" w:rsidP="0031777B">
      <w:pPr>
        <w:spacing w:after="0" w:line="24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14:paraId="679D79CE" w14:textId="753E69B9" w:rsidR="0031777B" w:rsidRPr="0031777B" w:rsidRDefault="0031777B" w:rsidP="0031777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40"/>
          <w:szCs w:val="40"/>
        </w:rPr>
      </w:pPr>
      <w:r w:rsidRPr="0031777B">
        <w:rPr>
          <w:rFonts w:ascii="Times New Roman" w:hAnsi="Times New Roman" w:cs="Times New Roman"/>
          <w:sz w:val="40"/>
          <w:szCs w:val="40"/>
        </w:rPr>
        <w:t>Среди задач НИКО:</w:t>
      </w:r>
    </w:p>
    <w:p w14:paraId="1F56C3C8" w14:textId="453A97D8" w:rsidR="0031777B" w:rsidRDefault="0031777B" w:rsidP="0031777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31777B">
        <w:rPr>
          <w:rFonts w:ascii="Times New Roman" w:hAnsi="Times New Roman" w:cs="Times New Roman"/>
          <w:sz w:val="40"/>
          <w:szCs w:val="40"/>
        </w:rPr>
        <w:t>определение уровня функциональной грамотности обучающихся, имеющих общее базовое образование;</w:t>
      </w:r>
    </w:p>
    <w:p w14:paraId="73E021C4" w14:textId="77777777" w:rsidR="00A7777D" w:rsidRPr="00A7777D" w:rsidRDefault="00A7777D" w:rsidP="00A7777D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5EA1915E" w14:textId="5D022057" w:rsidR="0031777B" w:rsidRDefault="0031777B" w:rsidP="0031777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31777B">
        <w:rPr>
          <w:rFonts w:ascii="Times New Roman" w:hAnsi="Times New Roman" w:cs="Times New Roman"/>
          <w:sz w:val="40"/>
          <w:szCs w:val="40"/>
        </w:rPr>
        <w:t>анализ факторов, связанных с уровнем сформированности функциональной грамотности обучающихся;</w:t>
      </w:r>
    </w:p>
    <w:p w14:paraId="473CD326" w14:textId="77777777" w:rsidR="00A7777D" w:rsidRPr="00A7777D" w:rsidRDefault="00A7777D" w:rsidP="00A7777D">
      <w:pPr>
        <w:pStyle w:val="a4"/>
        <w:rPr>
          <w:rFonts w:ascii="Times New Roman" w:hAnsi="Times New Roman" w:cs="Times New Roman"/>
          <w:sz w:val="40"/>
          <w:szCs w:val="40"/>
        </w:rPr>
      </w:pPr>
    </w:p>
    <w:p w14:paraId="7752A873" w14:textId="5D631387" w:rsidR="0031777B" w:rsidRDefault="0031777B" w:rsidP="0031777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31777B">
        <w:rPr>
          <w:rFonts w:ascii="Times New Roman" w:hAnsi="Times New Roman" w:cs="Times New Roman"/>
          <w:sz w:val="40"/>
          <w:szCs w:val="40"/>
        </w:rPr>
        <w:t>выявление соответствия образовательной практики актуальным запросам обучающихся и их законных представителей;</w:t>
      </w:r>
    </w:p>
    <w:p w14:paraId="07AD943B" w14:textId="77777777" w:rsidR="00A7777D" w:rsidRPr="00A7777D" w:rsidRDefault="00A7777D" w:rsidP="00A7777D">
      <w:pPr>
        <w:pStyle w:val="a4"/>
        <w:rPr>
          <w:rFonts w:ascii="Times New Roman" w:hAnsi="Times New Roman" w:cs="Times New Roman"/>
          <w:sz w:val="40"/>
          <w:szCs w:val="40"/>
        </w:rPr>
      </w:pPr>
    </w:p>
    <w:p w14:paraId="391533CC" w14:textId="38A419B8" w:rsidR="0031777B" w:rsidRDefault="0031777B" w:rsidP="0031777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31777B">
        <w:rPr>
          <w:rFonts w:ascii="Times New Roman" w:hAnsi="Times New Roman" w:cs="Times New Roman"/>
          <w:sz w:val="40"/>
          <w:szCs w:val="40"/>
        </w:rPr>
        <w:t>информирование общественности о качестве подготовки подрастающего поколения к полноценному участию в жизни общества, эффективному решению жизненных задач.</w:t>
      </w:r>
    </w:p>
    <w:p w14:paraId="0A7B74F3" w14:textId="23672806" w:rsidR="00A7777D" w:rsidRDefault="00A7777D" w:rsidP="00A7777D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47774698" w14:textId="1E605AEC" w:rsidR="00A7777D" w:rsidRDefault="00A7777D" w:rsidP="00A7777D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18CE54D" wp14:editId="4545A572">
            <wp:extent cx="6637812" cy="857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85299"/>
                    <a:stretch/>
                  </pic:blipFill>
                  <pic:spPr bwMode="auto">
                    <a:xfrm>
                      <a:off x="0" y="0"/>
                      <a:ext cx="6646684" cy="8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8EDE1" w14:textId="77777777" w:rsidR="00A7777D" w:rsidRPr="00A7777D" w:rsidRDefault="00A7777D" w:rsidP="00A7777D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69388D45" w14:textId="7E837000" w:rsidR="00A7777D" w:rsidRPr="00A7777D" w:rsidRDefault="00A7777D" w:rsidP="00A7777D">
      <w:pPr>
        <w:pStyle w:val="a5"/>
        <w:spacing w:before="0" w:beforeAutospacing="0" w:after="0" w:afterAutospacing="0"/>
        <w:jc w:val="both"/>
        <w:rPr>
          <w:color w:val="000000"/>
          <w:sz w:val="48"/>
          <w:szCs w:val="48"/>
        </w:rPr>
      </w:pPr>
      <w:r>
        <w:rPr>
          <w:b/>
          <w:bCs/>
          <w:color w:val="000000"/>
          <w:sz w:val="52"/>
          <w:szCs w:val="52"/>
        </w:rPr>
        <w:t xml:space="preserve">                  </w:t>
      </w:r>
      <w:r w:rsidRPr="00A7777D">
        <w:rPr>
          <w:b/>
          <w:bCs/>
          <w:color w:val="000000"/>
          <w:sz w:val="48"/>
          <w:szCs w:val="48"/>
        </w:rPr>
        <w:t>Постановлением Министерства образования от 2 мая 2023 г. № 146 утверждена Инструкция о порядке проведения мероприятия «Национальное исследование качества образования».</w:t>
      </w:r>
    </w:p>
    <w:p w14:paraId="399078BE" w14:textId="22ACF82E" w:rsidR="00A7777D" w:rsidRPr="00A7777D" w:rsidRDefault="00A7777D" w:rsidP="00A7777D">
      <w:pPr>
        <w:pStyle w:val="a5"/>
        <w:spacing w:before="0" w:beforeAutospacing="0" w:after="0" w:afterAutospacing="0"/>
        <w:jc w:val="both"/>
        <w:rPr>
          <w:color w:val="000000"/>
          <w:sz w:val="40"/>
          <w:szCs w:val="40"/>
        </w:rPr>
      </w:pPr>
    </w:p>
    <w:p w14:paraId="7674E158" w14:textId="77777777" w:rsidR="00A7777D" w:rsidRPr="00A7777D" w:rsidRDefault="00A7777D" w:rsidP="00A7777D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40"/>
          <w:szCs w:val="40"/>
        </w:rPr>
      </w:pPr>
      <w:r w:rsidRPr="00A7777D">
        <w:rPr>
          <w:color w:val="000000"/>
          <w:sz w:val="40"/>
          <w:szCs w:val="40"/>
        </w:rPr>
        <w:t>Согласно Инструкции </w:t>
      </w:r>
      <w:r w:rsidRPr="00A7777D">
        <w:rPr>
          <w:b/>
          <w:bCs/>
          <w:color w:val="000000"/>
          <w:sz w:val="40"/>
          <w:szCs w:val="40"/>
        </w:rPr>
        <w:t>проведение мероприятия «Национальное исследование качества образования» (НИКО) направлено на</w:t>
      </w:r>
      <w:r w:rsidRPr="00A7777D">
        <w:rPr>
          <w:color w:val="000000"/>
          <w:sz w:val="40"/>
          <w:szCs w:val="40"/>
        </w:rPr>
        <w:t> получение объективной информации о состоянии системы общего среднего образования для принятия обоснованных управленческих решений в области государственной политики в сфере образования.</w:t>
      </w:r>
    </w:p>
    <w:p w14:paraId="43DC98D4" w14:textId="77777777" w:rsidR="00A7777D" w:rsidRDefault="00A7777D" w:rsidP="00A7777D">
      <w:pPr>
        <w:pStyle w:val="a5"/>
        <w:spacing w:before="0" w:beforeAutospacing="0" w:after="0" w:afterAutospacing="0"/>
        <w:ind w:firstLine="708"/>
        <w:jc w:val="both"/>
        <w:rPr>
          <w:b/>
          <w:bCs/>
          <w:color w:val="000000"/>
          <w:sz w:val="40"/>
          <w:szCs w:val="40"/>
        </w:rPr>
      </w:pPr>
    </w:p>
    <w:p w14:paraId="7CF5E261" w14:textId="0277AAB5" w:rsidR="00A7777D" w:rsidRPr="00A7777D" w:rsidRDefault="00A7777D" w:rsidP="00A7777D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40"/>
          <w:szCs w:val="40"/>
        </w:rPr>
      </w:pPr>
      <w:r w:rsidRPr="00A7777D">
        <w:rPr>
          <w:b/>
          <w:bCs/>
          <w:color w:val="000000"/>
          <w:sz w:val="40"/>
          <w:szCs w:val="40"/>
        </w:rPr>
        <w:t>НИКО представляет собой</w:t>
      </w:r>
      <w:r w:rsidRPr="00A7777D">
        <w:rPr>
          <w:color w:val="000000"/>
          <w:sz w:val="40"/>
          <w:szCs w:val="40"/>
        </w:rPr>
        <w:t xml:space="preserve"> оценку функциональной грамотности учащихся </w:t>
      </w:r>
      <w:r w:rsidRPr="00A7777D">
        <w:rPr>
          <w:b/>
          <w:bCs/>
          <w:color w:val="000000"/>
          <w:sz w:val="40"/>
          <w:szCs w:val="40"/>
        </w:rPr>
        <w:t>Х класса (I курса),</w:t>
      </w:r>
      <w:r w:rsidRPr="00A7777D">
        <w:rPr>
          <w:color w:val="000000"/>
          <w:sz w:val="40"/>
          <w:szCs w:val="40"/>
        </w:rPr>
        <w:t xml:space="preserve"> осваивающих содержание:</w:t>
      </w:r>
    </w:p>
    <w:p w14:paraId="7FFA955A" w14:textId="77777777" w:rsidR="00A7777D" w:rsidRPr="00A7777D" w:rsidRDefault="00A7777D" w:rsidP="00A7777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A7777D">
        <w:rPr>
          <w:rFonts w:ascii="Times New Roman" w:hAnsi="Times New Roman" w:cs="Times New Roman"/>
          <w:color w:val="000000"/>
          <w:sz w:val="40"/>
          <w:szCs w:val="40"/>
        </w:rPr>
        <w:t>образовательной программы среднего образования, образовательной программы профессионально-технического образования, обеспечивающей получение квалификации рабочего (служащего) и общего среднего образования;</w:t>
      </w:r>
    </w:p>
    <w:p w14:paraId="4B40901C" w14:textId="77777777" w:rsidR="00A7777D" w:rsidRPr="00A7777D" w:rsidRDefault="00A7777D" w:rsidP="00A7777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A7777D">
        <w:rPr>
          <w:rFonts w:ascii="Times New Roman" w:hAnsi="Times New Roman" w:cs="Times New Roman"/>
          <w:color w:val="000000"/>
          <w:sz w:val="40"/>
          <w:szCs w:val="40"/>
        </w:rPr>
        <w:t>образовательной программы профессионально-технического образования с изучением отдельных учебных предметов на повышенном уровне, обеспечивающей получение квалификации рабочего (служащего) и общего среднего образования;</w:t>
      </w:r>
    </w:p>
    <w:p w14:paraId="06E56A1A" w14:textId="77777777" w:rsidR="00A7777D" w:rsidRPr="00A7777D" w:rsidRDefault="00A7777D" w:rsidP="00A7777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A7777D">
        <w:rPr>
          <w:rFonts w:ascii="Times New Roman" w:hAnsi="Times New Roman" w:cs="Times New Roman"/>
          <w:color w:val="000000"/>
          <w:sz w:val="40"/>
          <w:szCs w:val="40"/>
        </w:rPr>
        <w:t>образовательных программ среднего специального образования на основе общего базового образования.</w:t>
      </w:r>
    </w:p>
    <w:p w14:paraId="112CE4DE" w14:textId="5AB2D554" w:rsidR="00A7777D" w:rsidRDefault="00A7777D" w:rsidP="00A7777D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AECB83" wp14:editId="61C22BD1">
            <wp:extent cx="6637812" cy="857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85299"/>
                    <a:stretch/>
                  </pic:blipFill>
                  <pic:spPr bwMode="auto">
                    <a:xfrm>
                      <a:off x="0" y="0"/>
                      <a:ext cx="6646684" cy="8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41873" w14:textId="464BF81E" w:rsidR="00A7777D" w:rsidRDefault="00A7777D" w:rsidP="00A7777D">
      <w:pPr>
        <w:pStyle w:val="a5"/>
        <w:spacing w:before="0" w:beforeAutospacing="0" w:after="0" w:afterAutospacing="0"/>
        <w:rPr>
          <w:b/>
          <w:bCs/>
          <w:color w:val="000000"/>
          <w:sz w:val="52"/>
          <w:szCs w:val="52"/>
        </w:rPr>
      </w:pPr>
      <w:r w:rsidRPr="00A7777D">
        <w:rPr>
          <w:b/>
          <w:bCs/>
          <w:color w:val="000000"/>
          <w:sz w:val="52"/>
          <w:szCs w:val="52"/>
        </w:rPr>
        <w:t>Участниками НИКО являются:</w:t>
      </w:r>
    </w:p>
    <w:p w14:paraId="6B7A6BCA" w14:textId="77777777" w:rsidR="00A7777D" w:rsidRPr="00A7777D" w:rsidRDefault="00A7777D" w:rsidP="00A7777D">
      <w:pPr>
        <w:pStyle w:val="a5"/>
        <w:spacing w:before="0" w:beforeAutospacing="0" w:after="0" w:afterAutospacing="0"/>
        <w:rPr>
          <w:color w:val="000000"/>
          <w:sz w:val="52"/>
          <w:szCs w:val="52"/>
        </w:rPr>
      </w:pPr>
    </w:p>
    <w:p w14:paraId="09377C08" w14:textId="52861CDE" w:rsidR="00A7777D" w:rsidRDefault="00A7777D" w:rsidP="00A7777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A7777D">
        <w:rPr>
          <w:rFonts w:ascii="Times New Roman" w:hAnsi="Times New Roman" w:cs="Times New Roman"/>
          <w:color w:val="000000"/>
          <w:sz w:val="40"/>
          <w:szCs w:val="40"/>
        </w:rPr>
        <w:t>указанные категории учащихся;</w:t>
      </w:r>
    </w:p>
    <w:p w14:paraId="7E0E4D7B" w14:textId="77777777" w:rsidR="00A7777D" w:rsidRPr="00A7777D" w:rsidRDefault="00A7777D" w:rsidP="00A777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40"/>
          <w:szCs w:val="40"/>
        </w:rPr>
      </w:pPr>
    </w:p>
    <w:p w14:paraId="0F0E45C8" w14:textId="2F2E935F" w:rsidR="00A7777D" w:rsidRDefault="00A7777D" w:rsidP="00A7777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A7777D">
        <w:rPr>
          <w:rFonts w:ascii="Times New Roman" w:hAnsi="Times New Roman" w:cs="Times New Roman"/>
          <w:color w:val="000000"/>
          <w:sz w:val="40"/>
          <w:szCs w:val="40"/>
        </w:rPr>
        <w:t>законные представители несовершеннолетних учащихся;</w:t>
      </w:r>
    </w:p>
    <w:p w14:paraId="11037D43" w14:textId="77777777" w:rsidR="00A7777D" w:rsidRPr="00A7777D" w:rsidRDefault="00A7777D" w:rsidP="00A7777D">
      <w:pPr>
        <w:pStyle w:val="a4"/>
        <w:rPr>
          <w:rFonts w:ascii="Times New Roman" w:hAnsi="Times New Roman" w:cs="Times New Roman"/>
          <w:color w:val="000000"/>
          <w:sz w:val="40"/>
          <w:szCs w:val="40"/>
        </w:rPr>
      </w:pPr>
    </w:p>
    <w:p w14:paraId="3197CB85" w14:textId="77777777" w:rsidR="00A7777D" w:rsidRPr="00A7777D" w:rsidRDefault="00A7777D" w:rsidP="00A7777D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A7777D">
        <w:rPr>
          <w:rFonts w:ascii="Times New Roman" w:hAnsi="Times New Roman" w:cs="Times New Roman"/>
          <w:color w:val="000000"/>
          <w:sz w:val="40"/>
          <w:szCs w:val="40"/>
        </w:rPr>
        <w:t>педагогические работники учреждений образования, реализующих соответствующие образовательные программы.</w:t>
      </w:r>
    </w:p>
    <w:p w14:paraId="7EC7C0A9" w14:textId="77777777" w:rsidR="00A7777D" w:rsidRDefault="00A7777D" w:rsidP="00A7777D">
      <w:pPr>
        <w:pStyle w:val="a5"/>
        <w:spacing w:before="0" w:beforeAutospacing="0" w:after="0" w:afterAutospacing="0"/>
        <w:jc w:val="both"/>
        <w:rPr>
          <w:color w:val="000000"/>
          <w:sz w:val="40"/>
          <w:szCs w:val="40"/>
        </w:rPr>
      </w:pPr>
    </w:p>
    <w:p w14:paraId="778A3E38" w14:textId="50370669" w:rsidR="00A7777D" w:rsidRPr="00A7777D" w:rsidRDefault="00A7777D" w:rsidP="00A7777D">
      <w:pPr>
        <w:pStyle w:val="a5"/>
        <w:spacing w:before="0" w:beforeAutospacing="0" w:after="0" w:afterAutospacing="0"/>
        <w:ind w:firstLine="360"/>
        <w:jc w:val="both"/>
        <w:rPr>
          <w:color w:val="000000"/>
          <w:sz w:val="40"/>
          <w:szCs w:val="40"/>
        </w:rPr>
      </w:pPr>
      <w:r w:rsidRPr="00A7777D">
        <w:rPr>
          <w:color w:val="000000"/>
          <w:sz w:val="40"/>
          <w:szCs w:val="40"/>
        </w:rPr>
        <w:t>Исследование </w:t>
      </w:r>
      <w:r w:rsidRPr="00A7777D">
        <w:rPr>
          <w:b/>
          <w:bCs/>
          <w:color w:val="000000"/>
          <w:sz w:val="40"/>
          <w:szCs w:val="40"/>
        </w:rPr>
        <w:t>проводится один раз в три года</w:t>
      </w:r>
      <w:r w:rsidRPr="00A7777D">
        <w:rPr>
          <w:color w:val="000000"/>
          <w:sz w:val="40"/>
          <w:szCs w:val="40"/>
        </w:rPr>
        <w:t> с использованием автоматизированных информационных систем и включает в себя подготовку, проведение и анализ результатов.</w:t>
      </w:r>
    </w:p>
    <w:p w14:paraId="3A1381C1" w14:textId="77777777" w:rsidR="00A7777D" w:rsidRDefault="00A7777D" w:rsidP="00A7777D">
      <w:pPr>
        <w:pStyle w:val="a5"/>
        <w:spacing w:before="0" w:beforeAutospacing="0" w:after="0" w:afterAutospacing="0"/>
        <w:jc w:val="both"/>
        <w:rPr>
          <w:color w:val="000000"/>
          <w:sz w:val="40"/>
          <w:szCs w:val="40"/>
        </w:rPr>
      </w:pPr>
    </w:p>
    <w:p w14:paraId="0D81E06F" w14:textId="5EBE0004" w:rsidR="00A7777D" w:rsidRPr="00A7777D" w:rsidRDefault="00A7777D" w:rsidP="00A7777D">
      <w:pPr>
        <w:pStyle w:val="a5"/>
        <w:spacing w:before="0" w:beforeAutospacing="0" w:after="0" w:afterAutospacing="0"/>
        <w:ind w:firstLine="360"/>
        <w:jc w:val="both"/>
        <w:rPr>
          <w:color w:val="000000"/>
          <w:sz w:val="40"/>
          <w:szCs w:val="40"/>
        </w:rPr>
      </w:pPr>
      <w:r w:rsidRPr="00A7777D">
        <w:rPr>
          <w:color w:val="000000"/>
          <w:sz w:val="40"/>
          <w:szCs w:val="40"/>
        </w:rPr>
        <w:t>Решение о проведении НИКО с указанием конкретных сроков и направлений принимается Министром образования.</w:t>
      </w:r>
    </w:p>
    <w:p w14:paraId="4A8BBFFD" w14:textId="564E9D6E" w:rsidR="00A7777D" w:rsidRDefault="00A7777D" w:rsidP="00A7777D">
      <w:pPr>
        <w:pStyle w:val="a5"/>
        <w:spacing w:before="0" w:beforeAutospacing="0" w:after="0" w:afterAutospacing="0"/>
        <w:jc w:val="both"/>
        <w:rPr>
          <w:color w:val="000000"/>
          <w:sz w:val="40"/>
          <w:szCs w:val="40"/>
        </w:rPr>
      </w:pPr>
      <w:r w:rsidRPr="00A7777D">
        <w:rPr>
          <w:color w:val="000000"/>
          <w:sz w:val="40"/>
          <w:szCs w:val="40"/>
        </w:rPr>
        <w:t>Постановление вступает в силу после его официального опубликования.</w:t>
      </w:r>
    </w:p>
    <w:p w14:paraId="20FA57D5" w14:textId="77777777" w:rsidR="00A7777D" w:rsidRPr="00A7777D" w:rsidRDefault="00A7777D" w:rsidP="00A7777D">
      <w:pPr>
        <w:pStyle w:val="a5"/>
        <w:spacing w:before="0" w:beforeAutospacing="0" w:after="0" w:afterAutospacing="0"/>
        <w:jc w:val="both"/>
        <w:rPr>
          <w:color w:val="000000"/>
          <w:sz w:val="40"/>
          <w:szCs w:val="40"/>
        </w:rPr>
      </w:pPr>
    </w:p>
    <w:p w14:paraId="3F01E11A" w14:textId="3F085C2C" w:rsidR="0031777B" w:rsidRDefault="00A7777D" w:rsidP="00A7777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0653D35D" wp14:editId="26BA5B55">
            <wp:extent cx="4629150" cy="2705160"/>
            <wp:effectExtent l="0" t="0" r="0" b="0"/>
            <wp:docPr id="13" name="Рисунок 13" descr="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45" cy="273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DD00" w14:textId="22616E59" w:rsidR="00A7777D" w:rsidRDefault="00A7777D" w:rsidP="00A7777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A02E027" wp14:editId="3B5E0E90">
            <wp:extent cx="6637812" cy="857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85299"/>
                    <a:stretch/>
                  </pic:blipFill>
                  <pic:spPr bwMode="auto">
                    <a:xfrm>
                      <a:off x="0" y="0"/>
                      <a:ext cx="6646684" cy="8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3237A" w14:textId="3BF3E356" w:rsidR="00A7777D" w:rsidRDefault="00A7777D" w:rsidP="00A7777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</w:p>
    <w:p w14:paraId="5BE0A923" w14:textId="0F82A312" w:rsidR="00A7777D" w:rsidRPr="00B86CCC" w:rsidRDefault="00A7777D" w:rsidP="00A7777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</w:rPr>
      </w:pPr>
      <w:r w:rsidRPr="00A7777D">
        <w:rPr>
          <w:rFonts w:ascii="Times New Roman" w:hAnsi="Times New Roman" w:cs="Times New Roman"/>
          <w:b/>
          <w:bCs/>
          <w:color w:val="002060"/>
          <w:sz w:val="52"/>
          <w:szCs w:val="52"/>
        </w:rPr>
        <w:t>Читательская грамотность</w:t>
      </w:r>
      <w:r w:rsidR="00B86CCC" w:rsidRPr="00B86CCC">
        <w:rPr>
          <w:rFonts w:ascii="Times New Roman" w:hAnsi="Times New Roman" w:cs="Times New Roman"/>
          <w:b/>
          <w:bCs/>
          <w:color w:val="002060"/>
          <w:sz w:val="52"/>
          <w:szCs w:val="52"/>
        </w:rPr>
        <w:t xml:space="preserve"> - </w:t>
      </w:r>
    </w:p>
    <w:p w14:paraId="54C57D07" w14:textId="45F0CB6C" w:rsidR="00A7777D" w:rsidRPr="00B86CCC" w:rsidRDefault="00A7777D" w:rsidP="00A7777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A7777D">
        <w:rPr>
          <w:rFonts w:ascii="Times New Roman" w:hAnsi="Times New Roman" w:cs="Times New Roman"/>
          <w:color w:val="002060"/>
          <w:sz w:val="40"/>
          <w:szCs w:val="40"/>
        </w:rPr>
        <w:t>способность человека понимать, использовать, оценивать тексты, размышлять о них и заниматься чтением, чтобы достигать своих целей, расширять свои знания и участвовать в социальной жизни.</w:t>
      </w:r>
    </w:p>
    <w:p w14:paraId="41B8B6B1" w14:textId="66457093" w:rsidR="00B86CCC" w:rsidRDefault="00B86CCC" w:rsidP="00A7777D">
      <w:pPr>
        <w:spacing w:after="0" w:line="24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14:paraId="507A6DFE" w14:textId="6FE2872A" w:rsidR="00B86CCC" w:rsidRDefault="00B86CCC" w:rsidP="00B86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B86CCC">
        <w:rPr>
          <w:rFonts w:ascii="Times New Roman" w:hAnsi="Times New Roman" w:cs="Times New Roman"/>
          <w:sz w:val="36"/>
          <w:szCs w:val="36"/>
        </w:rPr>
        <w:t>Для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86CCC">
        <w:rPr>
          <w:rFonts w:ascii="Times New Roman" w:hAnsi="Times New Roman" w:cs="Times New Roman"/>
          <w:sz w:val="36"/>
          <w:szCs w:val="36"/>
        </w:rPr>
        <w:t>того чтобы опереться на чтение как на основной вид учебной деятельности в школе,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86CCC">
        <w:rPr>
          <w:rFonts w:ascii="Times New Roman" w:hAnsi="Times New Roman" w:cs="Times New Roman"/>
          <w:sz w:val="36"/>
          <w:szCs w:val="36"/>
        </w:rPr>
        <w:t>у выпускников школы должны быть сформированы специальные читательские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86CCC">
        <w:rPr>
          <w:rFonts w:ascii="Times New Roman" w:hAnsi="Times New Roman" w:cs="Times New Roman"/>
          <w:sz w:val="36"/>
          <w:szCs w:val="36"/>
        </w:rPr>
        <w:t>умения, которые необходимы для полноценной работы с текстами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00B51A1D" w14:textId="77777777" w:rsidR="00B86CCC" w:rsidRPr="00B86CCC" w:rsidRDefault="00B86CCC" w:rsidP="00B86CC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</w:p>
    <w:p w14:paraId="7365C45D" w14:textId="3CA150A9" w:rsidR="00B86CCC" w:rsidRPr="00B86CCC" w:rsidRDefault="00B86CCC" w:rsidP="00B86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B86CCC">
        <w:rPr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1 группа умений: </w:t>
      </w:r>
    </w:p>
    <w:p w14:paraId="222B2543" w14:textId="05BE93F2" w:rsidR="00B86CCC" w:rsidRPr="00B86CCC" w:rsidRDefault="00B86CCC" w:rsidP="00B86CCC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CCC">
        <w:rPr>
          <w:rFonts w:ascii="Times New Roman" w:hAnsi="Times New Roman" w:cs="Times New Roman"/>
          <w:sz w:val="36"/>
          <w:szCs w:val="36"/>
        </w:rPr>
        <w:t>учащиеся должны показать, что понимают, о чем говорится в тексте,</w:t>
      </w:r>
    </w:p>
    <w:p w14:paraId="149F3F77" w14:textId="77777777" w:rsidR="00B86CCC" w:rsidRDefault="00B86CCC" w:rsidP="00B86CCC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CCC">
        <w:rPr>
          <w:rFonts w:ascii="Times New Roman" w:hAnsi="Times New Roman" w:cs="Times New Roman"/>
          <w:sz w:val="36"/>
          <w:szCs w:val="36"/>
        </w:rPr>
        <w:t xml:space="preserve">определить тему и главную мысль; </w:t>
      </w:r>
    </w:p>
    <w:p w14:paraId="592295EC" w14:textId="77777777" w:rsidR="00B86CCC" w:rsidRDefault="00B86CCC" w:rsidP="00A92C5E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CCC">
        <w:rPr>
          <w:rFonts w:ascii="Times New Roman" w:hAnsi="Times New Roman" w:cs="Times New Roman"/>
          <w:sz w:val="36"/>
          <w:szCs w:val="36"/>
        </w:rPr>
        <w:t xml:space="preserve">найти и выявить в тексте информацию, которая представлена в различном виде; </w:t>
      </w:r>
    </w:p>
    <w:p w14:paraId="72BAEB23" w14:textId="3EB76895" w:rsidR="00B86CCC" w:rsidRDefault="00B86CCC" w:rsidP="00075B19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CCC">
        <w:rPr>
          <w:rFonts w:ascii="Times New Roman" w:hAnsi="Times New Roman" w:cs="Times New Roman"/>
          <w:sz w:val="36"/>
          <w:szCs w:val="36"/>
        </w:rPr>
        <w:t xml:space="preserve">сформулировать прямые выводы и заключения на </w:t>
      </w:r>
      <w:proofErr w:type="gramStart"/>
      <w:r w:rsidRPr="00B86CCC">
        <w:rPr>
          <w:rFonts w:ascii="Times New Roman" w:hAnsi="Times New Roman" w:cs="Times New Roman"/>
          <w:sz w:val="36"/>
          <w:szCs w:val="36"/>
        </w:rPr>
        <w:t xml:space="preserve">основе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86CCC">
        <w:rPr>
          <w:rFonts w:ascii="Times New Roman" w:hAnsi="Times New Roman" w:cs="Times New Roman"/>
          <w:sz w:val="36"/>
          <w:szCs w:val="36"/>
        </w:rPr>
        <w:t>фактов</w:t>
      </w:r>
      <w:proofErr w:type="gramEnd"/>
      <w:r w:rsidRPr="00B86CCC">
        <w:rPr>
          <w:rFonts w:ascii="Times New Roman" w:hAnsi="Times New Roman" w:cs="Times New Roman"/>
          <w:sz w:val="36"/>
          <w:szCs w:val="36"/>
        </w:rPr>
        <w:t>, которые имеются в тексте.</w:t>
      </w:r>
    </w:p>
    <w:p w14:paraId="1D33EFC1" w14:textId="77777777" w:rsidR="00B86CCC" w:rsidRPr="00B86CCC" w:rsidRDefault="00B86CCC" w:rsidP="00B86CCC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429A7D8A" w14:textId="390E5240" w:rsidR="00B86CCC" w:rsidRPr="00B86CCC" w:rsidRDefault="00B86CCC" w:rsidP="00B86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B86CCC">
        <w:rPr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2 группа умений: </w:t>
      </w:r>
    </w:p>
    <w:p w14:paraId="60EE325F" w14:textId="3C0D8122" w:rsidR="00B86CCC" w:rsidRDefault="00B86CCC" w:rsidP="00A0277D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86CCC">
        <w:rPr>
          <w:rFonts w:ascii="Times New Roman" w:hAnsi="Times New Roman" w:cs="Times New Roman"/>
          <w:sz w:val="36"/>
          <w:szCs w:val="36"/>
        </w:rPr>
        <w:t>учащиеся анализируют, интерпретируют и обобщают информацию, которая представлена в тексте, формулируют на ее основе сложные выводы и оценочные суждения.</w:t>
      </w:r>
    </w:p>
    <w:p w14:paraId="6D1FD050" w14:textId="77777777" w:rsidR="00E70847" w:rsidRPr="00B86CCC" w:rsidRDefault="00E70847" w:rsidP="00E70847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4C4394A0" w14:textId="2A1D0A1D" w:rsidR="00B86CCC" w:rsidRPr="00B86CCC" w:rsidRDefault="00B86CCC" w:rsidP="00B86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B86CCC">
        <w:rPr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3 группа умений: </w:t>
      </w:r>
    </w:p>
    <w:p w14:paraId="10FCB429" w14:textId="3A5B378E" w:rsidR="00B86CCC" w:rsidRPr="00B86CCC" w:rsidRDefault="00B86CCC" w:rsidP="00533E6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86CCC">
        <w:rPr>
          <w:rFonts w:ascii="Times New Roman" w:hAnsi="Times New Roman" w:cs="Times New Roman"/>
          <w:sz w:val="36"/>
          <w:szCs w:val="36"/>
        </w:rPr>
        <w:t>учащиеся используют информацию из текста для различных целей: решают учебно-познавательные и учебно-практические задачи без привлечения или с привлечением дополнительных знаний и личного опыта.</w:t>
      </w:r>
    </w:p>
    <w:p w14:paraId="5E1B2120" w14:textId="51D2C05C" w:rsidR="00B86CCC" w:rsidRPr="00B86CCC" w:rsidRDefault="00B86CCC" w:rsidP="00A7777D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41F98DE8" w14:textId="77777777" w:rsidR="00B86CCC" w:rsidRDefault="00B86CCC" w:rsidP="00B86CC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33FEFC2" wp14:editId="76DDD006">
            <wp:extent cx="6637812" cy="857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85299"/>
                    <a:stretch/>
                  </pic:blipFill>
                  <pic:spPr bwMode="auto">
                    <a:xfrm>
                      <a:off x="0" y="0"/>
                      <a:ext cx="6646684" cy="8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1BC69" w14:textId="77777777" w:rsidR="00B86CCC" w:rsidRDefault="00B86CCC" w:rsidP="00B86CC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</w:p>
    <w:p w14:paraId="1EF72647" w14:textId="1489228C" w:rsidR="00B86CCC" w:rsidRPr="00E70847" w:rsidRDefault="00B86CCC" w:rsidP="00B86C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</w:rPr>
      </w:pPr>
      <w:r w:rsidRPr="00B86CCC">
        <w:rPr>
          <w:rFonts w:ascii="Times New Roman" w:hAnsi="Times New Roman" w:cs="Times New Roman"/>
          <w:b/>
          <w:bCs/>
          <w:color w:val="002060"/>
          <w:sz w:val="52"/>
          <w:szCs w:val="52"/>
        </w:rPr>
        <w:t>Математическая грамотность</w:t>
      </w:r>
      <w:r w:rsidR="00E70847" w:rsidRPr="00E70847">
        <w:rPr>
          <w:rFonts w:ascii="Times New Roman" w:hAnsi="Times New Roman" w:cs="Times New Roman"/>
          <w:b/>
          <w:bCs/>
          <w:color w:val="002060"/>
          <w:sz w:val="52"/>
          <w:szCs w:val="52"/>
        </w:rPr>
        <w:t xml:space="preserve"> - </w:t>
      </w:r>
    </w:p>
    <w:p w14:paraId="0A842E6A" w14:textId="606844A1" w:rsidR="00B86CCC" w:rsidRDefault="00B86CCC" w:rsidP="00B86C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B86CCC">
        <w:rPr>
          <w:rFonts w:ascii="Times New Roman" w:hAnsi="Times New Roman" w:cs="Times New Roman"/>
          <w:color w:val="002060"/>
          <w:sz w:val="40"/>
          <w:szCs w:val="40"/>
        </w:rPr>
        <w:t>это способность человека мыслить математически, формулировать, применять и интерпретировать математику для решения задач в разнообразных практических контекстах. Она включает в себя понятия, процедуры и факты, а также инструменты для описания, объяснения и предсказания явлений.</w:t>
      </w:r>
    </w:p>
    <w:p w14:paraId="1B1DB453" w14:textId="5D9B93D7" w:rsidR="00E70847" w:rsidRDefault="00E70847" w:rsidP="00B86C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14:paraId="38635949" w14:textId="0F224686" w:rsidR="00E70847" w:rsidRDefault="00E70847" w:rsidP="00E708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Характеристиками уровневых показателей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функциональной математической грамотности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учащихся являются:</w:t>
      </w:r>
    </w:p>
    <w:p w14:paraId="30F831A9" w14:textId="77777777" w:rsidR="00E70847" w:rsidRPr="00E70847" w:rsidRDefault="00E70847" w:rsidP="00E708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</w:p>
    <w:p w14:paraId="77D3F8C4" w14:textId="47925C6C" w:rsidR="00E70847" w:rsidRDefault="00E70847" w:rsidP="00C36716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E7084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целеполагание:</w:t>
      </w:r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осознание учеником потребности и способности к самореализации; возникновение учебно-познавательного интереса; владение приемами самостоятельной работы; осмысление терминов, понятий, </w:t>
      </w:r>
      <w:proofErr w:type="spellStart"/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общеучебных</w:t>
      </w:r>
      <w:proofErr w:type="spellEnd"/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умений и навыков;</w:t>
      </w:r>
    </w:p>
    <w:p w14:paraId="54F0749F" w14:textId="77777777" w:rsidR="00E70847" w:rsidRPr="00E70847" w:rsidRDefault="00E70847" w:rsidP="00E70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</w:p>
    <w:p w14:paraId="5CD63CE9" w14:textId="6AD0662C" w:rsidR="00E70847" w:rsidRDefault="00E70847" w:rsidP="002651C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E7084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планирование:</w:t>
      </w:r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выделение алгоритма поиска необходимой информации; способность ориентироваться в условиях задачи;</w:t>
      </w:r>
    </w:p>
    <w:p w14:paraId="2A7A0ABD" w14:textId="77777777" w:rsidR="00E70847" w:rsidRPr="00E70847" w:rsidRDefault="00E70847" w:rsidP="00E70847">
      <w:pPr>
        <w:pStyle w:val="a4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</w:p>
    <w:p w14:paraId="658E5128" w14:textId="6D34C22C" w:rsidR="00E70847" w:rsidRDefault="00E70847" w:rsidP="00F62BBF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E7084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принятие решения:</w:t>
      </w:r>
      <w:r w:rsidRPr="00E70847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 xml:space="preserve"> </w:t>
      </w:r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выбор оптимального варианта для решения поставленной задачи; анализ планов деятельности;</w:t>
      </w:r>
    </w:p>
    <w:p w14:paraId="1C0A16C3" w14:textId="77777777" w:rsidR="00E70847" w:rsidRPr="00E70847" w:rsidRDefault="00E70847" w:rsidP="00E70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</w:p>
    <w:p w14:paraId="1FCC5389" w14:textId="40A4DFB2" w:rsidR="00E70847" w:rsidRDefault="00E70847" w:rsidP="00E7084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E7084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выполнение:</w:t>
      </w:r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умение работать с текстом, рисунком, схемой и графиком;</w:t>
      </w:r>
    </w:p>
    <w:p w14:paraId="1026962B" w14:textId="77777777" w:rsidR="00E70847" w:rsidRPr="00E70847" w:rsidRDefault="00E70847" w:rsidP="00E708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</w:p>
    <w:p w14:paraId="234B54CD" w14:textId="78E08C06" w:rsidR="00E70847" w:rsidRPr="00E70847" w:rsidRDefault="00E70847" w:rsidP="006C4FC8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E70847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оценка результатов:</w:t>
      </w:r>
      <w:r w:rsidRPr="00E70847"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  <w:t xml:space="preserve"> </w:t>
      </w:r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самооценка достигнутых </w:t>
      </w:r>
      <w:proofErr w:type="spellStart"/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общеучебных</w:t>
      </w:r>
      <w:proofErr w:type="spellEnd"/>
      <w:r w:rsidRPr="00E70847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умений и навыков; самоанализ.</w:t>
      </w:r>
    </w:p>
    <w:p w14:paraId="34838815" w14:textId="77777777" w:rsidR="00E70847" w:rsidRPr="00E70847" w:rsidRDefault="00E70847" w:rsidP="00B86C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14:paraId="01D1FCF9" w14:textId="77777777" w:rsidR="00E70847" w:rsidRPr="00E70847" w:rsidRDefault="00E70847" w:rsidP="00B86CC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14:paraId="40EBFB11" w14:textId="380B9ED5" w:rsidR="00B86CCC" w:rsidRPr="00B86CCC" w:rsidRDefault="00B86CCC" w:rsidP="00B86CCC">
      <w:pPr>
        <w:spacing w:after="0" w:line="24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0D91B2F" wp14:editId="13F4B0B2">
            <wp:extent cx="6637812" cy="857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85299"/>
                    <a:stretch/>
                  </pic:blipFill>
                  <pic:spPr bwMode="auto">
                    <a:xfrm>
                      <a:off x="0" y="0"/>
                      <a:ext cx="6646684" cy="8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4B829" w14:textId="77777777" w:rsidR="00E70847" w:rsidRDefault="00E70847" w:rsidP="00B86C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</w:rPr>
      </w:pPr>
    </w:p>
    <w:p w14:paraId="512D00B4" w14:textId="339B249A" w:rsidR="00B86CCC" w:rsidRPr="00B86CCC" w:rsidRDefault="00B86CCC" w:rsidP="00B86C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</w:rPr>
      </w:pPr>
      <w:r w:rsidRPr="00B86CCC">
        <w:rPr>
          <w:rFonts w:ascii="Times New Roman" w:hAnsi="Times New Roman" w:cs="Times New Roman"/>
          <w:b/>
          <w:bCs/>
          <w:color w:val="002060"/>
          <w:sz w:val="52"/>
          <w:szCs w:val="52"/>
        </w:rPr>
        <w:t>Естественнонаучная грамотность</w:t>
      </w:r>
      <w:r w:rsidR="00E70847">
        <w:rPr>
          <w:rFonts w:ascii="Times New Roman" w:hAnsi="Times New Roman" w:cs="Times New Roman"/>
          <w:b/>
          <w:bCs/>
          <w:color w:val="002060"/>
          <w:sz w:val="52"/>
          <w:szCs w:val="52"/>
        </w:rPr>
        <w:t xml:space="preserve"> - </w:t>
      </w:r>
    </w:p>
    <w:p w14:paraId="4680D674" w14:textId="61D8047B" w:rsidR="00B86CCC" w:rsidRPr="0093127A" w:rsidRDefault="00B86CCC" w:rsidP="00E7084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B86CCC">
        <w:rPr>
          <w:rFonts w:ascii="Times New Roman" w:hAnsi="Times New Roman" w:cs="Times New Roman"/>
          <w:color w:val="002060"/>
          <w:sz w:val="40"/>
          <w:szCs w:val="40"/>
        </w:rPr>
        <w:t>это способность человека занимать активную гражданскую позицию по общественно значимым вопросам, связанным с естественными науками, и его готовность интересоваться естественнонаучными идеями.</w:t>
      </w:r>
    </w:p>
    <w:p w14:paraId="7783E95F" w14:textId="5C46B8D3" w:rsidR="00E72FDB" w:rsidRPr="00E72FDB" w:rsidRDefault="00E72FDB" w:rsidP="00E72FDB">
      <w:pPr>
        <w:shd w:val="clear" w:color="auto" w:fill="FFFFFF"/>
        <w:spacing w:before="225"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0847">
        <w:rPr>
          <w:rFonts w:ascii="Times New Roman" w:eastAsia="Times New Roman" w:hAnsi="Times New Roman" w:cs="Times New Roman"/>
          <w:color w:val="1A1A1A"/>
          <w:sz w:val="40"/>
          <w:szCs w:val="40"/>
          <w:lang w:eastAsia="ru-RU"/>
        </w:rPr>
        <w:t>Характеристиками показателей</w:t>
      </w:r>
      <w:r w:rsidRPr="00E72FDB">
        <w:rPr>
          <w:rFonts w:ascii="Times New Roman" w:eastAsia="Times New Roman" w:hAnsi="Times New Roman" w:cs="Times New Roman"/>
          <w:color w:val="1A1A1A"/>
          <w:sz w:val="40"/>
          <w:szCs w:val="40"/>
          <w:lang w:eastAsia="ru-RU"/>
        </w:rPr>
        <w:t xml:space="preserve"> естественнонаучной</w:t>
      </w:r>
      <w:r w:rsidRPr="00E70847">
        <w:rPr>
          <w:rFonts w:ascii="Times New Roman" w:eastAsia="Times New Roman" w:hAnsi="Times New Roman" w:cs="Times New Roman"/>
          <w:color w:val="1A1A1A"/>
          <w:sz w:val="40"/>
          <w:szCs w:val="40"/>
          <w:lang w:eastAsia="ru-RU"/>
        </w:rPr>
        <w:t xml:space="preserve"> грамотности</w:t>
      </w:r>
      <w:r w:rsidRPr="00E72FDB">
        <w:rPr>
          <w:rFonts w:ascii="Times New Roman" w:eastAsia="Times New Roman" w:hAnsi="Times New Roman" w:cs="Times New Roman"/>
          <w:color w:val="1A1A1A"/>
          <w:sz w:val="40"/>
          <w:szCs w:val="40"/>
          <w:lang w:eastAsia="ru-RU"/>
        </w:rPr>
        <w:t xml:space="preserve"> </w:t>
      </w:r>
      <w:r w:rsidRPr="00E70847">
        <w:rPr>
          <w:rFonts w:ascii="Times New Roman" w:eastAsia="Times New Roman" w:hAnsi="Times New Roman" w:cs="Times New Roman"/>
          <w:color w:val="1A1A1A"/>
          <w:sz w:val="40"/>
          <w:szCs w:val="40"/>
          <w:lang w:eastAsia="ru-RU"/>
        </w:rPr>
        <w:t>учащихся являются</w:t>
      </w: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:</w:t>
      </w:r>
    </w:p>
    <w:p w14:paraId="72A40C61" w14:textId="77777777" w:rsidR="00E72FDB" w:rsidRPr="00E72FDB" w:rsidRDefault="00E72FDB" w:rsidP="00E72FDB">
      <w:pPr>
        <w:shd w:val="clear" w:color="auto" w:fill="FFFFFF"/>
        <w:spacing w:before="225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1A9CE803" w14:textId="77777777" w:rsidR="00E72FDB" w:rsidRPr="00E72FDB" w:rsidRDefault="00E72FDB" w:rsidP="00E72FDB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по биологии:</w:t>
      </w:r>
    </w:p>
    <w:p w14:paraId="107D705E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выделение существенных признаков биологических объектов (отличительных признаков живых организмов: клеток, растений, грибов, бактерий);</w:t>
      </w:r>
    </w:p>
    <w:p w14:paraId="374C7F3F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соблюдение мер профилактики заболеваний, вызываемых растениями, грибами и растениями;</w:t>
      </w:r>
    </w:p>
    <w:p w14:paraId="0CBA571A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классификация-определение принадлежности биологических объектов к определенной систематической группе;</w:t>
      </w:r>
    </w:p>
    <w:p w14:paraId="63AC314C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объяснение роли биологии в практической деятельности людей, роли различных организмов в жизни человека;</w:t>
      </w:r>
    </w:p>
    <w:p w14:paraId="5FEC1AEE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различие на таблицах частей и органоидов клетки, съедобных и ядовитых грибов;</w:t>
      </w:r>
    </w:p>
    <w:p w14:paraId="7FD212FE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сравнение биологических объектов, умение делать выводы на основе сравнения;</w:t>
      </w:r>
    </w:p>
    <w:p w14:paraId="392FA81D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выявление приспособлений организмов к среде обитания;</w:t>
      </w:r>
    </w:p>
    <w:p w14:paraId="74513487" w14:textId="072AD7AF" w:rsid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овладение методами биологической науки: наблюдение и описание, постановка биологических экспериментов и объяснение их результатов;</w:t>
      </w:r>
    </w:p>
    <w:p w14:paraId="11A1037C" w14:textId="76D203E5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EC57E8" wp14:editId="12F558E5">
            <wp:extent cx="6637812" cy="857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85299"/>
                    <a:stretch/>
                  </pic:blipFill>
                  <pic:spPr bwMode="auto">
                    <a:xfrm>
                      <a:off x="0" y="0"/>
                      <a:ext cx="6646684" cy="8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D8ABA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6A5910A2" w14:textId="698AAF08" w:rsidR="00E72FDB" w:rsidRPr="00E72FDB" w:rsidRDefault="00E72FDB" w:rsidP="00E72FDB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по географии:</w:t>
      </w:r>
    </w:p>
    <w:p w14:paraId="0869C211" w14:textId="77777777" w:rsidR="00E72FDB" w:rsidRPr="00E72FDB" w:rsidRDefault="00E72FDB" w:rsidP="00E72FDB">
      <w:pPr>
        <w:pStyle w:val="a4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14:paraId="75DFFEC6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овладение понятийным аппаратом: «литосфера», «горные породы», «полезные ископаемые», «рельеф», «гидросфера», «океан», «море», «атмосфера», «погода», «биосфера»;</w:t>
      </w:r>
    </w:p>
    <w:p w14:paraId="2D3DEFA9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умение показывать по карте основные географические объекты;</w:t>
      </w:r>
    </w:p>
    <w:p w14:paraId="3C1FF871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умение наносить на контурную карту и правильно подписывать географические объекты;</w:t>
      </w:r>
    </w:p>
    <w:p w14:paraId="318ADCEB" w14:textId="77777777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умение объяснять особенности строения рельефа суши;</w:t>
      </w:r>
    </w:p>
    <w:p w14:paraId="374A035B" w14:textId="09FF0F34" w:rsid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E72FD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− умение описывать погоду своей местности.</w:t>
      </w:r>
    </w:p>
    <w:p w14:paraId="18F6E1A2" w14:textId="523ACFFA" w:rsid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354998A4" w14:textId="637197DA" w:rsid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17DB82F4" w14:textId="5B3B8EAD" w:rsid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16DD59FE" w14:textId="5A1464DA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7EC69E" wp14:editId="549026AF">
            <wp:extent cx="6645910" cy="3738245"/>
            <wp:effectExtent l="0" t="0" r="2540" b="0"/>
            <wp:docPr id="23" name="Рисунок 23" descr="https://i.ytimg.com/vi/OU9K9FtlZB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ytimg.com/vi/OU9K9FtlZBQ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093D3" w14:textId="77777777" w:rsidR="00E72FDB" w:rsidRPr="00E72FDB" w:rsidRDefault="00E72FDB" w:rsidP="00E72FDB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0FD2C1F1" w14:textId="2366FDD7" w:rsidR="00B86CCC" w:rsidRPr="00E72FDB" w:rsidRDefault="00B86CCC" w:rsidP="00E72FD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14:paraId="718BC84D" w14:textId="48362516" w:rsidR="00B86CCC" w:rsidRDefault="00B86CCC" w:rsidP="00A7777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0EEC736" wp14:editId="235D2A8D">
            <wp:extent cx="6637812" cy="857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85299"/>
                    <a:stretch/>
                  </pic:blipFill>
                  <pic:spPr bwMode="auto">
                    <a:xfrm>
                      <a:off x="0" y="0"/>
                      <a:ext cx="6646684" cy="8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12A35" w14:textId="6E319B33" w:rsidR="00B86CCC" w:rsidRPr="00B86CCC" w:rsidRDefault="00B86CCC" w:rsidP="00B86CC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2060"/>
          <w:sz w:val="52"/>
          <w:szCs w:val="52"/>
        </w:rPr>
      </w:pPr>
      <w:r w:rsidRPr="00B86CCC">
        <w:rPr>
          <w:rFonts w:ascii="Times New Roman" w:hAnsi="Times New Roman" w:cs="Times New Roman"/>
          <w:b/>
          <w:bCs/>
          <w:color w:val="002060"/>
          <w:sz w:val="52"/>
          <w:szCs w:val="52"/>
        </w:rPr>
        <w:t>Финансовая грамотность</w:t>
      </w:r>
      <w:r w:rsidR="00E70847">
        <w:rPr>
          <w:rFonts w:ascii="Times New Roman" w:hAnsi="Times New Roman" w:cs="Times New Roman"/>
          <w:b/>
          <w:bCs/>
          <w:color w:val="002060"/>
          <w:sz w:val="52"/>
          <w:szCs w:val="52"/>
        </w:rPr>
        <w:t xml:space="preserve"> - </w:t>
      </w:r>
    </w:p>
    <w:p w14:paraId="132D2B5F" w14:textId="0563782C" w:rsidR="00B86CCC" w:rsidRPr="0093127A" w:rsidRDefault="00B86CCC" w:rsidP="00E7084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B86CCC">
        <w:rPr>
          <w:rFonts w:ascii="Times New Roman" w:hAnsi="Times New Roman" w:cs="Times New Roman"/>
          <w:color w:val="002060"/>
          <w:sz w:val="40"/>
          <w:szCs w:val="40"/>
        </w:rPr>
        <w:t>сочетание осведомленности, знаний, навыков, установок и поведения, связанных с финансами и необходимых для принятия разумных финансовых решений, а также достижения личного финансового благополучия; набор компетенций человека, которые образуют основу для разумного принятия финансовых решений.</w:t>
      </w:r>
    </w:p>
    <w:p w14:paraId="5405E22F" w14:textId="00C319BE" w:rsidR="0093127A" w:rsidRDefault="0093127A" w:rsidP="00E70847">
      <w:pPr>
        <w:spacing w:after="0" w:line="240" w:lineRule="auto"/>
        <w:contextualSpacing/>
        <w:jc w:val="both"/>
        <w:rPr>
          <w:rFonts w:ascii="Times New Roman" w:hAnsi="Times New Roman" w:cs="Times New Roman"/>
          <w:sz w:val="40"/>
          <w:szCs w:val="40"/>
        </w:rPr>
      </w:pPr>
    </w:p>
    <w:p w14:paraId="57BF3A61" w14:textId="3CCA1150" w:rsidR="0093127A" w:rsidRDefault="0093127A" w:rsidP="00E708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93127A">
        <w:rPr>
          <w:rFonts w:ascii="Times New Roman" w:hAnsi="Times New Roman" w:cs="Times New Roman"/>
          <w:b/>
          <w:bCs/>
          <w:color w:val="C00000"/>
          <w:sz w:val="40"/>
          <w:szCs w:val="40"/>
        </w:rPr>
        <w:t>Финансово грамотный человек</w:t>
      </w:r>
    </w:p>
    <w:p w14:paraId="2F07016E" w14:textId="77777777" w:rsidR="0093127A" w:rsidRPr="0093127A" w:rsidRDefault="0093127A" w:rsidP="00E7084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14:paraId="18233656" w14:textId="3ACEAADC" w:rsidR="0093127A" w:rsidRDefault="0093127A" w:rsidP="009312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ориентируется в финансовой среде;</w:t>
      </w:r>
    </w:p>
    <w:p w14:paraId="257D81DB" w14:textId="77777777" w:rsidR="0093127A" w:rsidRPr="0093127A" w:rsidRDefault="0093127A" w:rsidP="0093127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5917948F" w14:textId="1D148160" w:rsidR="0093127A" w:rsidRDefault="0093127A" w:rsidP="009312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ведёт учёт личных и семейных доходов и расходов;</w:t>
      </w:r>
    </w:p>
    <w:p w14:paraId="33C1B062" w14:textId="77777777" w:rsidR="0093127A" w:rsidRPr="0093127A" w:rsidRDefault="0093127A" w:rsidP="0093127A">
      <w:pPr>
        <w:pStyle w:val="a4"/>
        <w:rPr>
          <w:rFonts w:ascii="Times New Roman" w:hAnsi="Times New Roman" w:cs="Times New Roman"/>
          <w:sz w:val="40"/>
          <w:szCs w:val="40"/>
        </w:rPr>
      </w:pPr>
    </w:p>
    <w:p w14:paraId="511A6386" w14:textId="58304FCC" w:rsidR="0093127A" w:rsidRDefault="0093127A" w:rsidP="009312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рационально подходит к выбору финансовых продуктов и услуг;</w:t>
      </w:r>
    </w:p>
    <w:p w14:paraId="50722A30" w14:textId="77777777" w:rsidR="0093127A" w:rsidRPr="0093127A" w:rsidRDefault="0093127A" w:rsidP="0093127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434FA973" w14:textId="468F7A02" w:rsidR="0093127A" w:rsidRDefault="0093127A" w:rsidP="009312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живёт в рамках своего бюджета, не злоупотребляя заемными средствами;</w:t>
      </w:r>
    </w:p>
    <w:p w14:paraId="0948665D" w14:textId="77777777" w:rsidR="0093127A" w:rsidRPr="0093127A" w:rsidRDefault="0093127A" w:rsidP="0093127A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14:paraId="047C7F62" w14:textId="0FC612C0" w:rsidR="0093127A" w:rsidRPr="0093127A" w:rsidRDefault="0093127A" w:rsidP="009312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планирует свое финансовое будущее, готово к непредвиденным жизненным обстоятельствам, создает финансовую подушку безопасности, оценивает перспективы выхода на пенсию.</w:t>
      </w:r>
    </w:p>
    <w:p w14:paraId="603989DE" w14:textId="46A7897C" w:rsidR="00B86CCC" w:rsidRPr="0031777B" w:rsidRDefault="0093127A" w:rsidP="00A7777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B6D3E07" wp14:editId="218F46B9">
            <wp:extent cx="2727580" cy="1771650"/>
            <wp:effectExtent l="0" t="0" r="0" b="0"/>
            <wp:docPr id="24" name="Рисунок 24" descr="https://udovenko.100kursov.com/uploads/2022/04/14/09/40/9a64a8e2df823de89ce43f503ff8a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dovenko.100kursov.com/uploads/2022/04/14/09/40/9a64a8e2df823de89ce43f503ff8ad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26" cy="17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B86CCC" w:rsidRPr="0031777B" w:rsidSect="001553D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570AF"/>
    <w:multiLevelType w:val="hybridMultilevel"/>
    <w:tmpl w:val="D548AF76"/>
    <w:lvl w:ilvl="0" w:tplc="609831B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62CE9"/>
    <w:multiLevelType w:val="multilevel"/>
    <w:tmpl w:val="36ACD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9B4960"/>
    <w:multiLevelType w:val="hybridMultilevel"/>
    <w:tmpl w:val="EB826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5703C"/>
    <w:multiLevelType w:val="hybridMultilevel"/>
    <w:tmpl w:val="33D0FF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648E4"/>
    <w:multiLevelType w:val="multilevel"/>
    <w:tmpl w:val="25CC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85CBD"/>
    <w:multiLevelType w:val="multilevel"/>
    <w:tmpl w:val="19F8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755494"/>
    <w:multiLevelType w:val="hybridMultilevel"/>
    <w:tmpl w:val="606EE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C92EA0"/>
    <w:multiLevelType w:val="multilevel"/>
    <w:tmpl w:val="BE183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9156A7"/>
    <w:multiLevelType w:val="multilevel"/>
    <w:tmpl w:val="0DE447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3D2407"/>
    <w:multiLevelType w:val="hybridMultilevel"/>
    <w:tmpl w:val="8DB4C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BC7031"/>
    <w:multiLevelType w:val="hybridMultilevel"/>
    <w:tmpl w:val="BA4C9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7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441"/>
    <w:rsid w:val="001553D6"/>
    <w:rsid w:val="0031777B"/>
    <w:rsid w:val="0093127A"/>
    <w:rsid w:val="00A7777D"/>
    <w:rsid w:val="00AD2441"/>
    <w:rsid w:val="00B06546"/>
    <w:rsid w:val="00B86CCC"/>
    <w:rsid w:val="00B96F3B"/>
    <w:rsid w:val="00CE04AF"/>
    <w:rsid w:val="00E70847"/>
    <w:rsid w:val="00E7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2B7D8"/>
  <w15:chartTrackingRefBased/>
  <w15:docId w15:val="{61C36284-A248-4AB1-82AD-E70D796A3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6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777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777B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31777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7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5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5</cp:revision>
  <dcterms:created xsi:type="dcterms:W3CDTF">2023-09-10T08:36:00Z</dcterms:created>
  <dcterms:modified xsi:type="dcterms:W3CDTF">2024-09-02T10:44:00Z</dcterms:modified>
</cp:coreProperties>
</file>