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4B" w:rsidRP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34E6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34E6">
        <w:rPr>
          <w:rFonts w:ascii="Times New Roman" w:hAnsi="Times New Roman" w:cs="Times New Roman"/>
          <w:sz w:val="28"/>
          <w:szCs w:val="28"/>
        </w:rPr>
        <w:t>«Средняя школа № 10 г. Жлобина»</w:t>
      </w: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723125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педагогических идей</w:t>
      </w:r>
    </w:p>
    <w:p w:rsidR="00723125" w:rsidRDefault="00723125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«Изучение русского, белорусского языков и литературы:</w:t>
      </w:r>
    </w:p>
    <w:p w:rsidR="00723125" w:rsidRDefault="00723125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и инновации»</w:t>
      </w: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</w:t>
      </w:r>
    </w:p>
    <w:p w:rsidR="00723125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7DC4">
        <w:rPr>
          <w:rFonts w:ascii="Times New Roman" w:hAnsi="Times New Roman" w:cs="Times New Roman"/>
          <w:sz w:val="28"/>
          <w:szCs w:val="28"/>
        </w:rPr>
        <w:t>Реали</w:t>
      </w:r>
      <w:r w:rsidR="00723125">
        <w:rPr>
          <w:rFonts w:ascii="Times New Roman" w:hAnsi="Times New Roman" w:cs="Times New Roman"/>
          <w:sz w:val="28"/>
          <w:szCs w:val="28"/>
        </w:rPr>
        <w:t xml:space="preserve">зация </w:t>
      </w:r>
      <w:proofErr w:type="spellStart"/>
      <w:r w:rsidR="0072312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723125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9F7DC4">
        <w:rPr>
          <w:rFonts w:ascii="Times New Roman" w:hAnsi="Times New Roman" w:cs="Times New Roman"/>
          <w:sz w:val="28"/>
          <w:szCs w:val="28"/>
        </w:rPr>
        <w:t xml:space="preserve"> в обучении русскому языку </w:t>
      </w:r>
    </w:p>
    <w:p w:rsidR="002134E6" w:rsidRDefault="009F7DC4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заданий по тексту</w:t>
      </w:r>
      <w:r w:rsidR="002134E6">
        <w:rPr>
          <w:rFonts w:ascii="Times New Roman" w:hAnsi="Times New Roman" w:cs="Times New Roman"/>
          <w:sz w:val="28"/>
          <w:szCs w:val="28"/>
        </w:rPr>
        <w:t>»</w:t>
      </w: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723125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134E6">
        <w:rPr>
          <w:rFonts w:ascii="Times New Roman" w:hAnsi="Times New Roman" w:cs="Times New Roman"/>
          <w:sz w:val="28"/>
          <w:szCs w:val="28"/>
        </w:rPr>
        <w:t>Подготовила</w:t>
      </w: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231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723125" w:rsidRDefault="00723125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высшей квалификационной категории</w:t>
      </w: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231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Рапинчук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Default="002134E6" w:rsidP="00DB593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Жлобин, 2019</w:t>
      </w:r>
    </w:p>
    <w:p w:rsidR="002134E6" w:rsidRPr="00723125" w:rsidRDefault="002134E6" w:rsidP="0072312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lastRenderedPageBreak/>
        <w:t>Мастер-класс</w:t>
      </w:r>
    </w:p>
    <w:p w:rsidR="0085757E" w:rsidRPr="00920771" w:rsidRDefault="0085757E" w:rsidP="0072312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0771">
        <w:rPr>
          <w:rFonts w:ascii="Times New Roman" w:hAnsi="Times New Roman" w:cs="Times New Roman"/>
          <w:sz w:val="28"/>
          <w:szCs w:val="28"/>
        </w:rPr>
        <w:t xml:space="preserve">«Реализация </w:t>
      </w:r>
      <w:proofErr w:type="spellStart"/>
      <w:r w:rsidRPr="00920771">
        <w:rPr>
          <w:rFonts w:ascii="Times New Roman" w:hAnsi="Times New Roman" w:cs="Times New Roman"/>
          <w:sz w:val="28"/>
          <w:szCs w:val="28"/>
        </w:rPr>
        <w:t>компетентност</w:t>
      </w:r>
      <w:r w:rsidR="00723125" w:rsidRPr="0092077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723125" w:rsidRPr="00920771">
        <w:rPr>
          <w:rFonts w:ascii="Times New Roman" w:hAnsi="Times New Roman" w:cs="Times New Roman"/>
          <w:sz w:val="28"/>
          <w:szCs w:val="28"/>
        </w:rPr>
        <w:t xml:space="preserve"> подхода</w:t>
      </w:r>
      <w:r w:rsidRPr="00920771">
        <w:rPr>
          <w:rFonts w:ascii="Times New Roman" w:hAnsi="Times New Roman" w:cs="Times New Roman"/>
          <w:sz w:val="28"/>
          <w:szCs w:val="28"/>
        </w:rPr>
        <w:t xml:space="preserve"> в обучении русскому языку на основе заданий по тексту»</w:t>
      </w:r>
    </w:p>
    <w:p w:rsidR="002134E6" w:rsidRPr="00723125" w:rsidRDefault="002134E6" w:rsidP="0072312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4E6" w:rsidRPr="00DB593C" w:rsidRDefault="002134E6" w:rsidP="007231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593C">
        <w:rPr>
          <w:rFonts w:ascii="Times New Roman" w:hAnsi="Times New Roman" w:cs="Times New Roman"/>
          <w:sz w:val="28"/>
          <w:szCs w:val="28"/>
        </w:rPr>
        <w:t>Цель:</w:t>
      </w:r>
      <w:r w:rsidR="009F7DC4" w:rsidRPr="00DB593C">
        <w:rPr>
          <w:rFonts w:ascii="Times New Roman" w:hAnsi="Times New Roman" w:cs="Times New Roman"/>
          <w:sz w:val="28"/>
          <w:szCs w:val="28"/>
        </w:rPr>
        <w:t xml:space="preserve"> </w:t>
      </w:r>
      <w:r w:rsidR="00920771" w:rsidRPr="00DB593C">
        <w:rPr>
          <w:rFonts w:ascii="Times New Roman" w:hAnsi="Times New Roman" w:cs="Times New Roman"/>
          <w:sz w:val="28"/>
          <w:szCs w:val="28"/>
        </w:rPr>
        <w:t xml:space="preserve">развитие методической компетентности учителей в вопросах реализации </w:t>
      </w:r>
      <w:proofErr w:type="spellStart"/>
      <w:r w:rsidR="00920771" w:rsidRPr="00DB593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920771" w:rsidRPr="00DB593C">
        <w:rPr>
          <w:rFonts w:ascii="Times New Roman" w:hAnsi="Times New Roman" w:cs="Times New Roman"/>
          <w:sz w:val="28"/>
          <w:szCs w:val="28"/>
        </w:rPr>
        <w:t xml:space="preserve"> подхода в обучении русскому языку на основе заданий по тексту</w:t>
      </w:r>
      <w:r w:rsidR="009F7DC4" w:rsidRPr="00DB593C">
        <w:rPr>
          <w:rFonts w:ascii="Times New Roman" w:hAnsi="Times New Roman" w:cs="Times New Roman"/>
          <w:sz w:val="28"/>
          <w:szCs w:val="28"/>
        </w:rPr>
        <w:t>.</w:t>
      </w:r>
    </w:p>
    <w:p w:rsidR="002134E6" w:rsidRPr="00723125" w:rsidRDefault="002134E6" w:rsidP="007231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>Задачи:</w:t>
      </w:r>
    </w:p>
    <w:p w:rsidR="009F7DC4" w:rsidRPr="00723125" w:rsidRDefault="009F7DC4" w:rsidP="007231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>- ознакомить участников с понятиями «предметные компетенции»</w:t>
      </w:r>
      <w:r w:rsidR="00805437">
        <w:rPr>
          <w:rFonts w:ascii="Times New Roman" w:hAnsi="Times New Roman" w:cs="Times New Roman"/>
          <w:sz w:val="28"/>
          <w:szCs w:val="28"/>
        </w:rPr>
        <w:t>,</w:t>
      </w:r>
      <w:r w:rsidRPr="00723125">
        <w:rPr>
          <w:rFonts w:ascii="Times New Roman" w:hAnsi="Times New Roman" w:cs="Times New Roman"/>
          <w:sz w:val="28"/>
          <w:szCs w:val="28"/>
        </w:rPr>
        <w:t xml:space="preserve"> «ключевые компетенции»;</w:t>
      </w:r>
    </w:p>
    <w:p w:rsidR="009F7DC4" w:rsidRPr="00723125" w:rsidRDefault="009F7DC4" w:rsidP="007231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 xml:space="preserve">- показать </w:t>
      </w:r>
      <w:r w:rsidR="00805437">
        <w:rPr>
          <w:rFonts w:ascii="Times New Roman" w:hAnsi="Times New Roman" w:cs="Times New Roman"/>
          <w:sz w:val="28"/>
          <w:szCs w:val="28"/>
        </w:rPr>
        <w:t>преимущества</w:t>
      </w:r>
      <w:r w:rsidRPr="007231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437" w:rsidRPr="00805437">
        <w:rPr>
          <w:rFonts w:ascii="Times New Roman" w:hAnsi="Times New Roman" w:cs="Times New Roman"/>
          <w:sz w:val="28"/>
          <w:szCs w:val="28"/>
        </w:rPr>
        <w:t>компетентностно-ориентированных</w:t>
      </w:r>
      <w:proofErr w:type="spellEnd"/>
      <w:r w:rsidR="00805437" w:rsidRPr="00805437">
        <w:rPr>
          <w:rFonts w:ascii="Times New Roman" w:hAnsi="Times New Roman" w:cs="Times New Roman"/>
          <w:sz w:val="28"/>
          <w:szCs w:val="28"/>
        </w:rPr>
        <w:t xml:space="preserve"> заданий </w:t>
      </w:r>
      <w:r w:rsidRPr="00723125">
        <w:rPr>
          <w:rFonts w:ascii="Times New Roman" w:hAnsi="Times New Roman" w:cs="Times New Roman"/>
          <w:sz w:val="28"/>
          <w:szCs w:val="28"/>
        </w:rPr>
        <w:t>на основе текста;</w:t>
      </w:r>
    </w:p>
    <w:p w:rsidR="009F7DC4" w:rsidRPr="00723125" w:rsidRDefault="009F7DC4" w:rsidP="007231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 xml:space="preserve">- раскрыть структуру </w:t>
      </w:r>
      <w:proofErr w:type="spellStart"/>
      <w:r w:rsidRPr="00723125">
        <w:rPr>
          <w:rFonts w:ascii="Times New Roman" w:hAnsi="Times New Roman" w:cs="Times New Roman"/>
          <w:sz w:val="28"/>
          <w:szCs w:val="28"/>
        </w:rPr>
        <w:t>компетентностно-ориентированных</w:t>
      </w:r>
      <w:proofErr w:type="spellEnd"/>
      <w:r w:rsidRPr="00723125">
        <w:rPr>
          <w:rFonts w:ascii="Times New Roman" w:hAnsi="Times New Roman" w:cs="Times New Roman"/>
          <w:sz w:val="28"/>
          <w:szCs w:val="28"/>
        </w:rPr>
        <w:t xml:space="preserve"> заданий;</w:t>
      </w:r>
    </w:p>
    <w:p w:rsidR="009F7DC4" w:rsidRPr="00723125" w:rsidRDefault="009F7DC4" w:rsidP="007231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 xml:space="preserve">- научить </w:t>
      </w:r>
      <w:r w:rsidRPr="00805437">
        <w:rPr>
          <w:rFonts w:ascii="Times New Roman" w:hAnsi="Times New Roman" w:cs="Times New Roman"/>
          <w:sz w:val="28"/>
          <w:szCs w:val="28"/>
        </w:rPr>
        <w:t xml:space="preserve">составлять </w:t>
      </w:r>
      <w:proofErr w:type="spellStart"/>
      <w:r w:rsidR="00805437" w:rsidRPr="00805437">
        <w:rPr>
          <w:rFonts w:ascii="Times New Roman" w:hAnsi="Times New Roman" w:cs="Times New Roman"/>
          <w:sz w:val="28"/>
          <w:szCs w:val="28"/>
        </w:rPr>
        <w:t>компетентностно-ориентированные</w:t>
      </w:r>
      <w:proofErr w:type="spellEnd"/>
      <w:r w:rsidR="00805437" w:rsidRPr="00805437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Pr="00723125">
        <w:rPr>
          <w:rFonts w:ascii="Times New Roman" w:hAnsi="Times New Roman" w:cs="Times New Roman"/>
          <w:sz w:val="28"/>
          <w:szCs w:val="28"/>
        </w:rPr>
        <w:t>на основе текста.</w:t>
      </w:r>
    </w:p>
    <w:p w:rsidR="009F7DC4" w:rsidRPr="00DB593C" w:rsidRDefault="009F7DC4" w:rsidP="00BB5E1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93C">
        <w:rPr>
          <w:rFonts w:ascii="Times New Roman" w:hAnsi="Times New Roman" w:cs="Times New Roman"/>
          <w:sz w:val="28"/>
          <w:szCs w:val="28"/>
        </w:rPr>
        <w:t xml:space="preserve">Оборудование: раздаточный материал с заданиями, </w:t>
      </w:r>
      <w:proofErr w:type="spellStart"/>
      <w:r w:rsidRPr="00DB593C">
        <w:rPr>
          <w:rFonts w:ascii="Times New Roman" w:hAnsi="Times New Roman" w:cs="Times New Roman"/>
          <w:sz w:val="28"/>
          <w:szCs w:val="28"/>
        </w:rPr>
        <w:t>гексы</w:t>
      </w:r>
      <w:proofErr w:type="spellEnd"/>
      <w:r w:rsidRPr="00DB593C">
        <w:rPr>
          <w:rFonts w:ascii="Times New Roman" w:hAnsi="Times New Roman" w:cs="Times New Roman"/>
          <w:sz w:val="28"/>
          <w:szCs w:val="28"/>
        </w:rPr>
        <w:t xml:space="preserve"> «Предметные и ключевые компетенции»</w:t>
      </w:r>
      <w:r w:rsidR="00805437" w:rsidRPr="00DB593C">
        <w:rPr>
          <w:rFonts w:ascii="Times New Roman" w:hAnsi="Times New Roman" w:cs="Times New Roman"/>
          <w:sz w:val="28"/>
          <w:szCs w:val="28"/>
        </w:rPr>
        <w:t xml:space="preserve">, тексты </w:t>
      </w:r>
      <w:r w:rsidR="00920771" w:rsidRPr="00DB593C">
        <w:rPr>
          <w:rFonts w:ascii="Times New Roman" w:hAnsi="Times New Roman" w:cs="Times New Roman"/>
          <w:sz w:val="28"/>
          <w:szCs w:val="28"/>
        </w:rPr>
        <w:t>с за</w:t>
      </w:r>
      <w:r w:rsidR="00DB593C" w:rsidRPr="00DB593C">
        <w:rPr>
          <w:rFonts w:ascii="Times New Roman" w:hAnsi="Times New Roman" w:cs="Times New Roman"/>
          <w:sz w:val="28"/>
          <w:szCs w:val="28"/>
        </w:rPr>
        <w:t>даниями, учебник «</w:t>
      </w:r>
      <w:r w:rsidR="00DB593C" w:rsidRPr="00DB593C">
        <w:rPr>
          <w:rFonts w:ascii="Times New Roman" w:hAnsi="Times New Roman" w:cs="Times New Roman"/>
          <w:bCs/>
          <w:sz w:val="28"/>
          <w:szCs w:val="28"/>
        </w:rPr>
        <w:t xml:space="preserve">Русский  язык: учеб.  для  6  </w:t>
      </w:r>
      <w:proofErr w:type="spellStart"/>
      <w:r w:rsidR="00DB593C" w:rsidRPr="00DB593C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="00DB593C" w:rsidRPr="00DB593C">
        <w:rPr>
          <w:rFonts w:ascii="Times New Roman" w:hAnsi="Times New Roman" w:cs="Times New Roman"/>
          <w:bCs/>
          <w:sz w:val="28"/>
          <w:szCs w:val="28"/>
        </w:rPr>
        <w:t>.  учреждений  общ.  сред.  образования  с  белорус.  и  рус.  яз. обучения»   (Л</w:t>
      </w:r>
      <w:proofErr w:type="gramStart"/>
      <w:r w:rsidR="00DB593C" w:rsidRPr="00DB593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="00DB593C" w:rsidRPr="00DB593C">
        <w:rPr>
          <w:rFonts w:ascii="Times New Roman" w:hAnsi="Times New Roman" w:cs="Times New Roman"/>
          <w:bCs/>
          <w:sz w:val="28"/>
          <w:szCs w:val="28"/>
        </w:rPr>
        <w:t xml:space="preserve"> А . Мурина, 2015 г.)</w:t>
      </w:r>
      <w:r w:rsidR="00805437" w:rsidRPr="00DB593C">
        <w:rPr>
          <w:rFonts w:ascii="Times New Roman" w:hAnsi="Times New Roman" w:cs="Times New Roman"/>
          <w:sz w:val="28"/>
          <w:szCs w:val="28"/>
        </w:rPr>
        <w:t>.</w:t>
      </w:r>
    </w:p>
    <w:p w:rsidR="002134E6" w:rsidRPr="006E1135" w:rsidRDefault="002134E6" w:rsidP="0072312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35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134E6" w:rsidRPr="00723125" w:rsidRDefault="002134E6" w:rsidP="00723125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1135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Pr="00723125">
        <w:rPr>
          <w:rFonts w:ascii="Times New Roman" w:hAnsi="Times New Roman" w:cs="Times New Roman"/>
          <w:i/>
          <w:sz w:val="28"/>
          <w:szCs w:val="28"/>
        </w:rPr>
        <w:t>.</w:t>
      </w:r>
    </w:p>
    <w:p w:rsidR="00A9660D" w:rsidRPr="00723125" w:rsidRDefault="006E2D07" w:rsidP="0072312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>Деление участников на 4 группы с помощью разноцветных карточек (у каждой группы свой цвет карточки)</w:t>
      </w:r>
      <w:r w:rsidR="00B67AB9">
        <w:rPr>
          <w:rFonts w:ascii="Times New Roman" w:hAnsi="Times New Roman" w:cs="Times New Roman"/>
          <w:sz w:val="28"/>
          <w:szCs w:val="28"/>
        </w:rPr>
        <w:t>.</w:t>
      </w:r>
    </w:p>
    <w:p w:rsidR="006E2D07" w:rsidRPr="00723125" w:rsidRDefault="006E2D07" w:rsidP="0072312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Игра – приветствие «Что в «Здравствуйте»</w:t>
      </w:r>
      <w:r w:rsidR="009F7DC4" w:rsidRPr="007231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72312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тебе моём?»</w:t>
      </w:r>
      <w:r w:rsidR="008054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[Приложение 1]</w:t>
      </w:r>
    </w:p>
    <w:p w:rsidR="00D93E4A" w:rsidRPr="00723125" w:rsidRDefault="00D93E4A" w:rsidP="0072312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>Правила работы в группах.</w:t>
      </w:r>
    </w:p>
    <w:p w:rsidR="009F5047" w:rsidRPr="00723125" w:rsidRDefault="009F5047" w:rsidP="00723125">
      <w:pPr>
        <w:spacing w:after="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 xml:space="preserve">Приём «Интерпретация». Задание: создать правило работы в группе, интерпретировав </w:t>
      </w:r>
      <w:r w:rsidR="00A9660D" w:rsidRPr="00723125">
        <w:rPr>
          <w:rFonts w:ascii="Times New Roman" w:hAnsi="Times New Roman" w:cs="Times New Roman"/>
          <w:sz w:val="28"/>
          <w:szCs w:val="28"/>
        </w:rPr>
        <w:t xml:space="preserve">предложенный </w:t>
      </w:r>
      <w:r w:rsidRPr="00723125">
        <w:rPr>
          <w:rFonts w:ascii="Times New Roman" w:hAnsi="Times New Roman" w:cs="Times New Roman"/>
          <w:sz w:val="28"/>
          <w:szCs w:val="28"/>
        </w:rPr>
        <w:t>текст.</w:t>
      </w:r>
      <w:r w:rsidR="00805437">
        <w:rPr>
          <w:rFonts w:ascii="Times New Roman" w:hAnsi="Times New Roman" w:cs="Times New Roman"/>
          <w:sz w:val="28"/>
          <w:szCs w:val="28"/>
        </w:rPr>
        <w:t xml:space="preserve"> [Приложение 2]</w:t>
      </w:r>
    </w:p>
    <w:p w:rsidR="004118B3" w:rsidRPr="00723125" w:rsidRDefault="006C5D46" w:rsidP="0072312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>Распределение р</w:t>
      </w:r>
      <w:r w:rsidR="004118B3" w:rsidRPr="00723125">
        <w:rPr>
          <w:rFonts w:ascii="Times New Roman" w:hAnsi="Times New Roman" w:cs="Times New Roman"/>
          <w:sz w:val="28"/>
          <w:szCs w:val="28"/>
        </w:rPr>
        <w:t>о</w:t>
      </w:r>
      <w:r w:rsidR="00330912" w:rsidRPr="00723125">
        <w:rPr>
          <w:rFonts w:ascii="Times New Roman" w:hAnsi="Times New Roman" w:cs="Times New Roman"/>
          <w:sz w:val="28"/>
          <w:szCs w:val="28"/>
        </w:rPr>
        <w:t>л</w:t>
      </w:r>
      <w:r w:rsidRPr="00723125">
        <w:rPr>
          <w:rFonts w:ascii="Times New Roman" w:hAnsi="Times New Roman" w:cs="Times New Roman"/>
          <w:sz w:val="28"/>
          <w:szCs w:val="28"/>
        </w:rPr>
        <w:t>ей</w:t>
      </w:r>
      <w:r w:rsidR="00A9660D" w:rsidRPr="00723125">
        <w:rPr>
          <w:rFonts w:ascii="Times New Roman" w:hAnsi="Times New Roman" w:cs="Times New Roman"/>
          <w:sz w:val="28"/>
          <w:szCs w:val="28"/>
        </w:rPr>
        <w:t xml:space="preserve"> в группе (участники обсуждают свою роль в групповой работе).</w:t>
      </w:r>
    </w:p>
    <w:p w:rsidR="00330912" w:rsidRPr="00723125" w:rsidRDefault="00330912" w:rsidP="007231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>1. Книгочей (читает  памятки, алгоритмы, планы, тексты учебника, т.д.).</w:t>
      </w:r>
    </w:p>
    <w:p w:rsidR="00330912" w:rsidRPr="00723125" w:rsidRDefault="00330912" w:rsidP="007231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lastRenderedPageBreak/>
        <w:t>2. Координатор (распределяет роли</w:t>
      </w:r>
      <w:proofErr w:type="gramStart"/>
      <w:r w:rsidRPr="007231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3125">
        <w:rPr>
          <w:rFonts w:ascii="Times New Roman" w:hAnsi="Times New Roman" w:cs="Times New Roman"/>
          <w:sz w:val="28"/>
          <w:szCs w:val="28"/>
        </w:rPr>
        <w:t xml:space="preserve"> определяет задание для каждого, назначает ответственного за защиту работы группы т.д.) </w:t>
      </w:r>
    </w:p>
    <w:p w:rsidR="00330912" w:rsidRPr="00723125" w:rsidRDefault="00330912" w:rsidP="007231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>3. Контролёр (контролирует качество работы, следит за временем)</w:t>
      </w:r>
    </w:p>
    <w:p w:rsidR="00330912" w:rsidRPr="00723125" w:rsidRDefault="00330912" w:rsidP="007231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>4. Хозяйственник (подбирает и раздаёт материал для работы, следит за чистотой)</w:t>
      </w:r>
    </w:p>
    <w:p w:rsidR="00330912" w:rsidRPr="00723125" w:rsidRDefault="00330912" w:rsidP="007231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>5. Секретарь (ведёт записи, чертит схемы, заполняет таблицы, т.д.)</w:t>
      </w:r>
    </w:p>
    <w:p w:rsidR="002134E6" w:rsidRDefault="002134E6" w:rsidP="00723125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1135">
        <w:rPr>
          <w:rFonts w:ascii="Times New Roman" w:hAnsi="Times New Roman" w:cs="Times New Roman"/>
          <w:b/>
          <w:sz w:val="28"/>
          <w:szCs w:val="28"/>
        </w:rPr>
        <w:t>2. Ориентировочно-мотивационный этап.</w:t>
      </w:r>
    </w:p>
    <w:p w:rsidR="003E3E6E" w:rsidRPr="00723125" w:rsidRDefault="00451F3F" w:rsidP="0072312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 xml:space="preserve">Усилия современного учителя русского языка и литературы направлены на формирование речевой личности, способной быть успешной в современном обществе, путем совершенствования языковых, коммуникативных способностей. </w:t>
      </w:r>
    </w:p>
    <w:p w:rsidR="00097113" w:rsidRDefault="00E945FD" w:rsidP="0072312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 xml:space="preserve">Но каждый учитель в своей педагогической практике сталкивался с такими ситуациями, когда </w:t>
      </w:r>
      <w:r w:rsidR="004E56C1" w:rsidRPr="00723125">
        <w:rPr>
          <w:rFonts w:ascii="Times New Roman" w:hAnsi="Times New Roman" w:cs="Times New Roman"/>
          <w:sz w:val="28"/>
          <w:szCs w:val="28"/>
        </w:rPr>
        <w:t>учащиеся</w:t>
      </w:r>
      <w:r w:rsidR="00492521" w:rsidRPr="00723125">
        <w:rPr>
          <w:rFonts w:ascii="Times New Roman" w:hAnsi="Times New Roman" w:cs="Times New Roman"/>
          <w:sz w:val="28"/>
          <w:szCs w:val="28"/>
        </w:rPr>
        <w:t xml:space="preserve"> </w:t>
      </w:r>
      <w:r w:rsidR="00920771">
        <w:rPr>
          <w:rFonts w:ascii="Times New Roman" w:hAnsi="Times New Roman" w:cs="Times New Roman"/>
          <w:sz w:val="28"/>
          <w:szCs w:val="28"/>
        </w:rPr>
        <w:t>получают задание, но, прочитав</w:t>
      </w:r>
      <w:r w:rsidRPr="00723125">
        <w:rPr>
          <w:rFonts w:ascii="Times New Roman" w:hAnsi="Times New Roman" w:cs="Times New Roman"/>
          <w:sz w:val="28"/>
          <w:szCs w:val="28"/>
        </w:rPr>
        <w:t>, не могут понять, в чем его суть; не могут применить определенный набор знаний, которым они обладают, к решению конкретной задачи и теряются в нестандартной ситуации; при выполнении коллективного задания не могут согласовать свою позицию и действия с действиями других</w:t>
      </w:r>
      <w:r w:rsidR="004E56C1" w:rsidRPr="007231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113" w:rsidRPr="00097113" w:rsidRDefault="00920771" w:rsidP="00C0312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чем же это связано?</w:t>
      </w:r>
      <w:r w:rsidR="00097113">
        <w:rPr>
          <w:sz w:val="28"/>
          <w:szCs w:val="28"/>
        </w:rPr>
        <w:t xml:space="preserve"> </w:t>
      </w:r>
      <w:proofErr w:type="gramStart"/>
      <w:r w:rsidR="00097113" w:rsidRPr="00097113">
        <w:rPr>
          <w:sz w:val="28"/>
          <w:szCs w:val="28"/>
        </w:rPr>
        <w:t xml:space="preserve">По результатам  мониторингового исследования, проведенного Национальным институтом образования в соответствии с приказом Министра образования Республики Беларусь от 09.09.2014 № 701 «О проведении мониторинга качества общего среднего образования в 2014/2015 учебном году», ошибки учащихся при выполнении заданий, в которых требовалось интегрировать и интерпретировать информацию, анализировать и оценивать содержание текста, были связаны в первую очередь с недостаточно сформированными умениями: </w:t>
      </w:r>
      <w:proofErr w:type="gramEnd"/>
    </w:p>
    <w:p w:rsidR="00097113" w:rsidRPr="00097113" w:rsidRDefault="00097113" w:rsidP="00097113">
      <w:pPr>
        <w:pStyle w:val="Default"/>
        <w:spacing w:after="36" w:line="360" w:lineRule="auto"/>
        <w:jc w:val="both"/>
        <w:rPr>
          <w:sz w:val="28"/>
          <w:szCs w:val="28"/>
        </w:rPr>
      </w:pPr>
      <w:r w:rsidRPr="00097113">
        <w:rPr>
          <w:sz w:val="28"/>
          <w:szCs w:val="28"/>
        </w:rPr>
        <w:t xml:space="preserve">1) выделять главное, определять тему (основную идею) текста; </w:t>
      </w:r>
    </w:p>
    <w:p w:rsidR="00097113" w:rsidRPr="00097113" w:rsidRDefault="00097113" w:rsidP="00097113">
      <w:pPr>
        <w:pStyle w:val="Default"/>
        <w:spacing w:after="36" w:line="360" w:lineRule="auto"/>
        <w:jc w:val="both"/>
        <w:rPr>
          <w:sz w:val="28"/>
          <w:szCs w:val="28"/>
        </w:rPr>
      </w:pPr>
      <w:r w:rsidRPr="00097113">
        <w:rPr>
          <w:sz w:val="28"/>
          <w:szCs w:val="28"/>
        </w:rPr>
        <w:t xml:space="preserve">2) устанавливать причинно-следственные связи между единицами информации в тексте; </w:t>
      </w:r>
    </w:p>
    <w:p w:rsidR="00097113" w:rsidRDefault="00097113" w:rsidP="00097113">
      <w:pPr>
        <w:pStyle w:val="Default"/>
        <w:spacing w:line="360" w:lineRule="auto"/>
        <w:jc w:val="both"/>
        <w:rPr>
          <w:sz w:val="28"/>
          <w:szCs w:val="28"/>
        </w:rPr>
      </w:pPr>
      <w:r w:rsidRPr="00097113">
        <w:rPr>
          <w:sz w:val="28"/>
          <w:szCs w:val="28"/>
        </w:rPr>
        <w:t xml:space="preserve">3) письменно высказывать свои оценочные суждения и аргументировать их. </w:t>
      </w:r>
    </w:p>
    <w:p w:rsidR="00526862" w:rsidRPr="00647827" w:rsidRDefault="00647827" w:rsidP="00647827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Сегодня мы постараемся разобраться, что лучше: </w:t>
      </w:r>
      <w:r w:rsidR="00526862" w:rsidRPr="00647827">
        <w:rPr>
          <w:sz w:val="28"/>
          <w:szCs w:val="28"/>
        </w:rPr>
        <w:t xml:space="preserve">чтобы ученик получил как можно </w:t>
      </w:r>
      <w:r w:rsidR="00526862" w:rsidRPr="00647827">
        <w:rPr>
          <w:bCs/>
          <w:sz w:val="28"/>
          <w:szCs w:val="28"/>
        </w:rPr>
        <w:t>больше знаний</w:t>
      </w:r>
      <w:r>
        <w:rPr>
          <w:sz w:val="28"/>
          <w:szCs w:val="28"/>
        </w:rPr>
        <w:t xml:space="preserve"> или научился </w:t>
      </w:r>
      <w:r w:rsidR="00526862" w:rsidRPr="00647827">
        <w:rPr>
          <w:bCs/>
          <w:sz w:val="28"/>
          <w:szCs w:val="28"/>
        </w:rPr>
        <w:t>решать проблемы</w:t>
      </w:r>
      <w:r w:rsidR="00526862" w:rsidRPr="00647827">
        <w:rPr>
          <w:sz w:val="28"/>
          <w:szCs w:val="28"/>
        </w:rPr>
        <w:t xml:space="preserve"> разной сложности, о</w:t>
      </w:r>
      <w:r>
        <w:rPr>
          <w:sz w:val="28"/>
          <w:szCs w:val="28"/>
        </w:rPr>
        <w:t>сновываясь на имеющихся знаниях?</w:t>
      </w:r>
      <w:r w:rsidR="00526862" w:rsidRPr="00647827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помощи каких заданий можно научить детей применять знания в нестандартных ситуациях?</w:t>
      </w:r>
    </w:p>
    <w:p w:rsidR="00691F12" w:rsidRPr="00111D85" w:rsidRDefault="00691F12" w:rsidP="00111D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D85">
        <w:rPr>
          <w:rFonts w:ascii="Times New Roman" w:hAnsi="Times New Roman" w:cs="Times New Roman"/>
          <w:sz w:val="28"/>
          <w:szCs w:val="28"/>
        </w:rPr>
        <w:t xml:space="preserve">Приём «Ладошка». Участники семинара записывают на изображении ладони </w:t>
      </w:r>
      <w:r w:rsidR="00BB5E18" w:rsidRPr="00111D85">
        <w:rPr>
          <w:rFonts w:ascii="Times New Roman" w:hAnsi="Times New Roman" w:cs="Times New Roman"/>
          <w:sz w:val="28"/>
          <w:szCs w:val="28"/>
        </w:rPr>
        <w:t xml:space="preserve">(одна «ладошка» на группу) </w:t>
      </w:r>
      <w:r w:rsidRPr="00111D85">
        <w:rPr>
          <w:rFonts w:ascii="Times New Roman" w:hAnsi="Times New Roman" w:cs="Times New Roman"/>
          <w:sz w:val="28"/>
          <w:szCs w:val="28"/>
        </w:rPr>
        <w:t>цели работы на занятии (свои ожидания).</w:t>
      </w:r>
    </w:p>
    <w:p w:rsidR="00D93E4A" w:rsidRPr="00111D85" w:rsidRDefault="00D93E4A" w:rsidP="0072312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D85">
        <w:rPr>
          <w:rFonts w:ascii="Times New Roman" w:hAnsi="Times New Roman" w:cs="Times New Roman"/>
          <w:b/>
          <w:sz w:val="28"/>
          <w:szCs w:val="28"/>
        </w:rPr>
        <w:t>3. Актуализация субъектного опыта участников.</w:t>
      </w:r>
    </w:p>
    <w:p w:rsidR="009D0E46" w:rsidRPr="00723125" w:rsidRDefault="009D0E46" w:rsidP="00723125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 xml:space="preserve">Работа с понятиями компетенция, компетентность, </w:t>
      </w:r>
      <w:proofErr w:type="spellStart"/>
      <w:r w:rsidRPr="00723125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723125">
        <w:rPr>
          <w:rFonts w:ascii="Times New Roman" w:hAnsi="Times New Roman" w:cs="Times New Roman"/>
          <w:sz w:val="28"/>
          <w:szCs w:val="28"/>
        </w:rPr>
        <w:t xml:space="preserve"> подход в образовании, предметные компетенции, ключевые</w:t>
      </w:r>
      <w:r w:rsidR="00C03122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7231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7C3" w:rsidRPr="00723125" w:rsidRDefault="009D0E46" w:rsidP="007231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E945FD" w:rsidRPr="00723125">
        <w:rPr>
          <w:rFonts w:ascii="Times New Roman" w:hAnsi="Times New Roman" w:cs="Times New Roman"/>
          <w:sz w:val="28"/>
          <w:szCs w:val="28"/>
        </w:rPr>
        <w:t>«Установи соответствие»</w:t>
      </w:r>
      <w:r w:rsidR="0047753A" w:rsidRPr="00723125">
        <w:rPr>
          <w:rFonts w:ascii="Times New Roman" w:hAnsi="Times New Roman" w:cs="Times New Roman"/>
          <w:sz w:val="28"/>
          <w:szCs w:val="28"/>
        </w:rPr>
        <w:t>.</w:t>
      </w:r>
      <w:r w:rsidRPr="00723125">
        <w:rPr>
          <w:rFonts w:ascii="Times New Roman" w:hAnsi="Times New Roman" w:cs="Times New Roman"/>
          <w:sz w:val="28"/>
          <w:szCs w:val="28"/>
        </w:rPr>
        <w:t xml:space="preserve"> Участники находят соответствие между терминами и их определениями</w:t>
      </w:r>
      <w:r w:rsidR="00111D85">
        <w:rPr>
          <w:rFonts w:ascii="Times New Roman" w:hAnsi="Times New Roman" w:cs="Times New Roman"/>
          <w:sz w:val="28"/>
          <w:szCs w:val="28"/>
        </w:rPr>
        <w:t>, затем представляют свои ответы</w:t>
      </w:r>
      <w:r w:rsidRPr="00723125">
        <w:rPr>
          <w:rFonts w:ascii="Times New Roman" w:hAnsi="Times New Roman" w:cs="Times New Roman"/>
          <w:sz w:val="28"/>
          <w:szCs w:val="28"/>
        </w:rPr>
        <w:t>.</w:t>
      </w:r>
      <w:r w:rsidR="00111D85">
        <w:rPr>
          <w:rFonts w:ascii="Times New Roman" w:hAnsi="Times New Roman" w:cs="Times New Roman"/>
          <w:sz w:val="28"/>
          <w:szCs w:val="28"/>
        </w:rPr>
        <w:t xml:space="preserve"> [Приложение 3]</w:t>
      </w:r>
      <w:r w:rsidRPr="00723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F2A" w:rsidRPr="00723125" w:rsidRDefault="00D93E4A" w:rsidP="0072312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>Приём «</w:t>
      </w:r>
      <w:r w:rsidR="00177985" w:rsidRPr="00723125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="00177985" w:rsidRPr="00723125">
        <w:rPr>
          <w:rFonts w:ascii="Times New Roman" w:hAnsi="Times New Roman" w:cs="Times New Roman"/>
          <w:sz w:val="28"/>
          <w:szCs w:val="28"/>
        </w:rPr>
        <w:t>гексами</w:t>
      </w:r>
      <w:proofErr w:type="spellEnd"/>
      <w:r w:rsidRPr="0072312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93E4A" w:rsidRPr="00723125" w:rsidRDefault="00D93E4A" w:rsidP="00723125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 xml:space="preserve">Каждой группе предлагаются наборы </w:t>
      </w:r>
      <w:proofErr w:type="spellStart"/>
      <w:r w:rsidR="00177985" w:rsidRPr="00723125">
        <w:rPr>
          <w:rFonts w:ascii="Times New Roman" w:hAnsi="Times New Roman" w:cs="Times New Roman"/>
          <w:sz w:val="28"/>
          <w:szCs w:val="28"/>
        </w:rPr>
        <w:t>гексов</w:t>
      </w:r>
      <w:proofErr w:type="spellEnd"/>
      <w:r w:rsidR="008B4FCC" w:rsidRPr="00723125">
        <w:rPr>
          <w:rFonts w:ascii="Times New Roman" w:hAnsi="Times New Roman" w:cs="Times New Roman"/>
          <w:sz w:val="28"/>
          <w:szCs w:val="28"/>
        </w:rPr>
        <w:t xml:space="preserve"> </w:t>
      </w:r>
      <w:r w:rsidRPr="00723125">
        <w:rPr>
          <w:rFonts w:ascii="Times New Roman" w:hAnsi="Times New Roman" w:cs="Times New Roman"/>
          <w:sz w:val="28"/>
          <w:szCs w:val="28"/>
        </w:rPr>
        <w:t xml:space="preserve"> с </w:t>
      </w:r>
      <w:r w:rsidR="001E67C3" w:rsidRPr="00723125">
        <w:rPr>
          <w:rFonts w:ascii="Times New Roman" w:hAnsi="Times New Roman" w:cs="Times New Roman"/>
          <w:sz w:val="28"/>
          <w:szCs w:val="28"/>
        </w:rPr>
        <w:t>формулировками ключевых и предметных</w:t>
      </w:r>
      <w:r w:rsidR="0047753A" w:rsidRPr="00723125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Pr="00723125">
        <w:rPr>
          <w:rFonts w:ascii="Times New Roman" w:hAnsi="Times New Roman" w:cs="Times New Roman"/>
          <w:sz w:val="28"/>
          <w:szCs w:val="28"/>
        </w:rPr>
        <w:t>. Необходимо установить</w:t>
      </w:r>
      <w:r w:rsidR="001E67C3" w:rsidRPr="00723125">
        <w:rPr>
          <w:rFonts w:ascii="Times New Roman" w:hAnsi="Times New Roman" w:cs="Times New Roman"/>
          <w:sz w:val="28"/>
          <w:szCs w:val="28"/>
        </w:rPr>
        <w:t xml:space="preserve">, какие компетенции </w:t>
      </w:r>
      <w:r w:rsidR="00111D85">
        <w:rPr>
          <w:rFonts w:ascii="Times New Roman" w:hAnsi="Times New Roman" w:cs="Times New Roman"/>
          <w:sz w:val="28"/>
          <w:szCs w:val="28"/>
        </w:rPr>
        <w:t>являются ключевыми, а какие предметными.</w:t>
      </w:r>
      <w:r w:rsidRPr="00723125">
        <w:rPr>
          <w:rFonts w:ascii="Times New Roman" w:hAnsi="Times New Roman" w:cs="Times New Roman"/>
          <w:sz w:val="28"/>
          <w:szCs w:val="28"/>
        </w:rPr>
        <w:t xml:space="preserve"> </w:t>
      </w:r>
      <w:r w:rsidR="00111D85">
        <w:rPr>
          <w:rFonts w:ascii="Times New Roman" w:hAnsi="Times New Roman" w:cs="Times New Roman"/>
          <w:sz w:val="28"/>
          <w:szCs w:val="28"/>
        </w:rPr>
        <w:t>[Приложение 4]</w:t>
      </w:r>
    </w:p>
    <w:p w:rsidR="00EE072F" w:rsidRPr="00111D85" w:rsidRDefault="001F6A5F" w:rsidP="00141CDD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D85">
        <w:rPr>
          <w:rFonts w:ascii="Times New Roman" w:hAnsi="Times New Roman" w:cs="Times New Roman"/>
          <w:i/>
          <w:sz w:val="28"/>
          <w:szCs w:val="28"/>
        </w:rPr>
        <w:t>Вывод.</w:t>
      </w:r>
      <w:r w:rsidRPr="00723125">
        <w:rPr>
          <w:rFonts w:ascii="Times New Roman" w:hAnsi="Times New Roman" w:cs="Times New Roman"/>
          <w:sz w:val="28"/>
          <w:szCs w:val="28"/>
        </w:rPr>
        <w:t xml:space="preserve"> </w:t>
      </w:r>
      <w:r w:rsidRPr="00111D85">
        <w:rPr>
          <w:rFonts w:ascii="Times New Roman" w:hAnsi="Times New Roman" w:cs="Times New Roman"/>
          <w:sz w:val="28"/>
          <w:szCs w:val="28"/>
        </w:rPr>
        <w:t>Язык – средство общения и форма передачи информации, средство хранения и усвоения знаний, часть культуры народа. Владение языком, умение общаться, добиваться успеха в процессе коммуникации</w:t>
      </w:r>
      <w:r w:rsidR="009005D7" w:rsidRPr="00111D85">
        <w:rPr>
          <w:rFonts w:ascii="Times New Roman" w:hAnsi="Times New Roman" w:cs="Times New Roman"/>
          <w:sz w:val="28"/>
          <w:szCs w:val="28"/>
        </w:rPr>
        <w:t xml:space="preserve"> </w:t>
      </w:r>
      <w:r w:rsidRPr="00111D85">
        <w:rPr>
          <w:rFonts w:ascii="Times New Roman" w:hAnsi="Times New Roman" w:cs="Times New Roman"/>
          <w:sz w:val="28"/>
          <w:szCs w:val="28"/>
        </w:rPr>
        <w:t>являются теми характеристиками личности, которые во многом определяют достижения человека практич</w:t>
      </w:r>
      <w:r w:rsidR="00CA6052" w:rsidRPr="00111D85">
        <w:rPr>
          <w:rFonts w:ascii="Times New Roman" w:hAnsi="Times New Roman" w:cs="Times New Roman"/>
          <w:sz w:val="28"/>
          <w:szCs w:val="28"/>
        </w:rPr>
        <w:t>ески во всех областях жизни, сп</w:t>
      </w:r>
      <w:r w:rsidRPr="00111D85">
        <w:rPr>
          <w:rFonts w:ascii="Times New Roman" w:hAnsi="Times New Roman" w:cs="Times New Roman"/>
          <w:sz w:val="28"/>
          <w:szCs w:val="28"/>
        </w:rPr>
        <w:t>особствуют его социальной адаптации к изменяющимся условиям современной жизни.</w:t>
      </w:r>
      <w:r w:rsidR="00111D85" w:rsidRPr="00111D85">
        <w:rPr>
          <w:rFonts w:ascii="Times New Roman" w:hAnsi="Times New Roman" w:cs="Times New Roman"/>
          <w:sz w:val="28"/>
          <w:szCs w:val="28"/>
        </w:rPr>
        <w:t xml:space="preserve"> Поэтому формирование ключевых компетенций основано на формировании предметных компетенций.</w:t>
      </w:r>
    </w:p>
    <w:p w:rsidR="00D93E4A" w:rsidRPr="006E685D" w:rsidRDefault="00CA6052" w:rsidP="0072312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85D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6E685D">
        <w:rPr>
          <w:rFonts w:ascii="Times New Roman" w:hAnsi="Times New Roman" w:cs="Times New Roman"/>
          <w:b/>
          <w:sz w:val="28"/>
          <w:szCs w:val="28"/>
        </w:rPr>
        <w:t>Информационно-деятельностный</w:t>
      </w:r>
      <w:proofErr w:type="spellEnd"/>
      <w:r w:rsidRPr="006E685D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38358E" w:rsidRPr="006E685D" w:rsidRDefault="00553F40" w:rsidP="006E685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5D">
        <w:rPr>
          <w:rFonts w:ascii="Times New Roman" w:hAnsi="Times New Roman" w:cs="Times New Roman"/>
          <w:sz w:val="28"/>
          <w:szCs w:val="28"/>
        </w:rPr>
        <w:t>Исследование</w:t>
      </w:r>
      <w:r w:rsidR="0038358E" w:rsidRPr="006E685D">
        <w:rPr>
          <w:rFonts w:ascii="Times New Roman" w:hAnsi="Times New Roman" w:cs="Times New Roman"/>
          <w:sz w:val="28"/>
          <w:szCs w:val="28"/>
        </w:rPr>
        <w:t xml:space="preserve"> «Определи</w:t>
      </w:r>
      <w:r w:rsidR="00141CDD">
        <w:rPr>
          <w:rFonts w:ascii="Times New Roman" w:hAnsi="Times New Roman" w:cs="Times New Roman"/>
          <w:sz w:val="28"/>
          <w:szCs w:val="28"/>
        </w:rPr>
        <w:t>те</w:t>
      </w:r>
      <w:r w:rsidR="0038358E" w:rsidRPr="006E685D">
        <w:rPr>
          <w:rFonts w:ascii="Times New Roman" w:hAnsi="Times New Roman" w:cs="Times New Roman"/>
          <w:sz w:val="28"/>
          <w:szCs w:val="28"/>
        </w:rPr>
        <w:t>, какие компетенции формируют</w:t>
      </w:r>
      <w:r w:rsidR="00141CDD">
        <w:rPr>
          <w:rFonts w:ascii="Times New Roman" w:hAnsi="Times New Roman" w:cs="Times New Roman"/>
          <w:sz w:val="28"/>
          <w:szCs w:val="28"/>
        </w:rPr>
        <w:t>ся через</w:t>
      </w:r>
      <w:r w:rsidR="0038358E" w:rsidRPr="006E685D">
        <w:rPr>
          <w:rFonts w:ascii="Times New Roman" w:hAnsi="Times New Roman" w:cs="Times New Roman"/>
          <w:sz w:val="28"/>
          <w:szCs w:val="28"/>
        </w:rPr>
        <w:t xml:space="preserve"> </w:t>
      </w:r>
      <w:r w:rsidRPr="006E685D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38358E" w:rsidRPr="006E685D">
        <w:rPr>
          <w:rFonts w:ascii="Times New Roman" w:hAnsi="Times New Roman" w:cs="Times New Roman"/>
          <w:sz w:val="28"/>
          <w:szCs w:val="28"/>
        </w:rPr>
        <w:t>упражнения».</w:t>
      </w:r>
      <w:r w:rsidR="009005D7" w:rsidRPr="006E685D">
        <w:rPr>
          <w:rFonts w:ascii="Times New Roman" w:hAnsi="Times New Roman" w:cs="Times New Roman"/>
          <w:sz w:val="28"/>
          <w:szCs w:val="28"/>
        </w:rPr>
        <w:t xml:space="preserve"> </w:t>
      </w:r>
      <w:r w:rsidR="006E685D" w:rsidRPr="006E685D">
        <w:rPr>
          <w:rFonts w:ascii="Times New Roman" w:hAnsi="Times New Roman" w:cs="Times New Roman"/>
          <w:sz w:val="28"/>
          <w:szCs w:val="28"/>
        </w:rPr>
        <w:t xml:space="preserve">Можно использовать работу с </w:t>
      </w:r>
      <w:proofErr w:type="spellStart"/>
      <w:r w:rsidR="006E685D" w:rsidRPr="006E685D">
        <w:rPr>
          <w:rFonts w:ascii="Times New Roman" w:hAnsi="Times New Roman" w:cs="Times New Roman"/>
          <w:sz w:val="28"/>
          <w:szCs w:val="28"/>
        </w:rPr>
        <w:t>гексами</w:t>
      </w:r>
      <w:proofErr w:type="spellEnd"/>
      <w:r w:rsidR="006E685D" w:rsidRPr="006E685D">
        <w:rPr>
          <w:rFonts w:ascii="Times New Roman" w:hAnsi="Times New Roman" w:cs="Times New Roman"/>
          <w:sz w:val="28"/>
          <w:szCs w:val="28"/>
        </w:rPr>
        <w:t>. [</w:t>
      </w:r>
      <w:r w:rsidR="00B11C23" w:rsidRPr="006E685D">
        <w:rPr>
          <w:rFonts w:ascii="Times New Roman" w:hAnsi="Times New Roman" w:cs="Times New Roman"/>
          <w:sz w:val="28"/>
          <w:szCs w:val="28"/>
        </w:rPr>
        <w:t>Приложение 5</w:t>
      </w:r>
      <w:r w:rsidR="006E685D" w:rsidRPr="006E685D">
        <w:rPr>
          <w:rFonts w:ascii="Times New Roman" w:hAnsi="Times New Roman" w:cs="Times New Roman"/>
          <w:sz w:val="28"/>
          <w:szCs w:val="28"/>
        </w:rPr>
        <w:t>]</w:t>
      </w:r>
      <w:r w:rsidR="004146B6" w:rsidRPr="006E6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33C" w:rsidRPr="00723125" w:rsidRDefault="006A133C" w:rsidP="007231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lastRenderedPageBreak/>
        <w:tab/>
        <w:t>Каждой группе предлагается упражнение из учебника русского языка 6 класса. Участники анализир</w:t>
      </w:r>
      <w:r w:rsidR="00B43091">
        <w:rPr>
          <w:rFonts w:ascii="Times New Roman" w:hAnsi="Times New Roman" w:cs="Times New Roman"/>
          <w:sz w:val="28"/>
          <w:szCs w:val="28"/>
        </w:rPr>
        <w:t>уют</w:t>
      </w:r>
      <w:r w:rsidRPr="00723125">
        <w:rPr>
          <w:rFonts w:ascii="Times New Roman" w:hAnsi="Times New Roman" w:cs="Times New Roman"/>
          <w:sz w:val="28"/>
          <w:szCs w:val="28"/>
        </w:rPr>
        <w:t xml:space="preserve"> материал и определ</w:t>
      </w:r>
      <w:r w:rsidR="00B43091">
        <w:rPr>
          <w:rFonts w:ascii="Times New Roman" w:hAnsi="Times New Roman" w:cs="Times New Roman"/>
          <w:sz w:val="28"/>
          <w:szCs w:val="28"/>
        </w:rPr>
        <w:t>яют</w:t>
      </w:r>
      <w:r w:rsidRPr="00723125">
        <w:rPr>
          <w:rFonts w:ascii="Times New Roman" w:hAnsi="Times New Roman" w:cs="Times New Roman"/>
          <w:sz w:val="28"/>
          <w:szCs w:val="28"/>
        </w:rPr>
        <w:t>, какие предметные и ключевые компетенции формируются на основе упражнения.</w:t>
      </w:r>
    </w:p>
    <w:p w:rsidR="00CC0053" w:rsidRPr="00723125" w:rsidRDefault="006A133C" w:rsidP="007231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85D">
        <w:rPr>
          <w:rFonts w:ascii="Times New Roman" w:hAnsi="Times New Roman" w:cs="Times New Roman"/>
          <w:i/>
          <w:sz w:val="28"/>
          <w:szCs w:val="28"/>
        </w:rPr>
        <w:t>Вывод.</w:t>
      </w:r>
      <w:r w:rsidRPr="00723125">
        <w:rPr>
          <w:rFonts w:ascii="Times New Roman" w:hAnsi="Times New Roman" w:cs="Times New Roman"/>
          <w:sz w:val="28"/>
          <w:szCs w:val="28"/>
        </w:rPr>
        <w:t xml:space="preserve"> Избегать таких упражнений нельзя, потому что на их основе мы формируем языковые компетенции учащихся, учим их нормам русского литературного языка. С точки зрения ключевых компетенций </w:t>
      </w:r>
      <w:r w:rsidR="00B25369" w:rsidRPr="00723125">
        <w:rPr>
          <w:rFonts w:ascii="Times New Roman" w:hAnsi="Times New Roman" w:cs="Times New Roman"/>
          <w:sz w:val="28"/>
          <w:szCs w:val="28"/>
        </w:rPr>
        <w:t xml:space="preserve">эти </w:t>
      </w:r>
      <w:r w:rsidRPr="00723125">
        <w:rPr>
          <w:rFonts w:ascii="Times New Roman" w:hAnsi="Times New Roman" w:cs="Times New Roman"/>
          <w:sz w:val="28"/>
          <w:szCs w:val="28"/>
        </w:rPr>
        <w:t xml:space="preserve">упражнения  </w:t>
      </w:r>
      <w:r w:rsidR="00C637C4" w:rsidRPr="00723125">
        <w:rPr>
          <w:rFonts w:ascii="Times New Roman" w:hAnsi="Times New Roman" w:cs="Times New Roman"/>
          <w:sz w:val="28"/>
          <w:szCs w:val="28"/>
        </w:rPr>
        <w:t xml:space="preserve">формируют учебно-познавательную </w:t>
      </w:r>
      <w:r w:rsidR="00141CDD">
        <w:rPr>
          <w:rFonts w:ascii="Times New Roman" w:hAnsi="Times New Roman" w:cs="Times New Roman"/>
          <w:sz w:val="28"/>
          <w:szCs w:val="28"/>
        </w:rPr>
        <w:t>и коммуникативную компетенции</w:t>
      </w:r>
      <w:r w:rsidR="00C637C4" w:rsidRPr="007231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E95" w:rsidRPr="006E685D" w:rsidRDefault="00553F40" w:rsidP="006E685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5D">
        <w:rPr>
          <w:rFonts w:ascii="Times New Roman" w:hAnsi="Times New Roman" w:cs="Times New Roman"/>
          <w:sz w:val="28"/>
          <w:szCs w:val="28"/>
        </w:rPr>
        <w:t>Сравнение</w:t>
      </w:r>
      <w:r w:rsidR="00CC0053" w:rsidRPr="006E685D">
        <w:rPr>
          <w:rFonts w:ascii="Times New Roman" w:hAnsi="Times New Roman" w:cs="Times New Roman"/>
          <w:sz w:val="28"/>
          <w:szCs w:val="28"/>
        </w:rPr>
        <w:t xml:space="preserve"> «Оцени</w:t>
      </w:r>
      <w:r w:rsidR="00141CDD">
        <w:rPr>
          <w:rFonts w:ascii="Times New Roman" w:hAnsi="Times New Roman" w:cs="Times New Roman"/>
          <w:sz w:val="28"/>
          <w:szCs w:val="28"/>
        </w:rPr>
        <w:t>те</w:t>
      </w:r>
      <w:r w:rsidR="00CC0053" w:rsidRPr="006E685D">
        <w:rPr>
          <w:rFonts w:ascii="Times New Roman" w:hAnsi="Times New Roman" w:cs="Times New Roman"/>
          <w:sz w:val="28"/>
          <w:szCs w:val="28"/>
        </w:rPr>
        <w:t xml:space="preserve"> задания на основе текста»</w:t>
      </w:r>
      <w:r w:rsidR="008B4FCC" w:rsidRPr="006E685D">
        <w:rPr>
          <w:rFonts w:ascii="Times New Roman" w:hAnsi="Times New Roman" w:cs="Times New Roman"/>
          <w:sz w:val="28"/>
          <w:szCs w:val="28"/>
        </w:rPr>
        <w:t>.</w:t>
      </w:r>
      <w:r w:rsidR="006F2CE3" w:rsidRPr="006E685D">
        <w:rPr>
          <w:rFonts w:ascii="Times New Roman" w:hAnsi="Times New Roman" w:cs="Times New Roman"/>
          <w:sz w:val="28"/>
          <w:szCs w:val="28"/>
        </w:rPr>
        <w:t xml:space="preserve"> (Используются </w:t>
      </w:r>
      <w:proofErr w:type="spellStart"/>
      <w:r w:rsidR="006F2CE3" w:rsidRPr="006E685D">
        <w:rPr>
          <w:rFonts w:ascii="Times New Roman" w:hAnsi="Times New Roman" w:cs="Times New Roman"/>
          <w:sz w:val="28"/>
          <w:szCs w:val="28"/>
        </w:rPr>
        <w:t>гексы</w:t>
      </w:r>
      <w:proofErr w:type="spellEnd"/>
      <w:r w:rsidR="006F2CE3" w:rsidRPr="006E685D">
        <w:rPr>
          <w:rFonts w:ascii="Times New Roman" w:hAnsi="Times New Roman" w:cs="Times New Roman"/>
          <w:sz w:val="28"/>
          <w:szCs w:val="28"/>
        </w:rPr>
        <w:t>.)</w:t>
      </w:r>
      <w:r w:rsidR="00CC0053" w:rsidRPr="006E6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E95" w:rsidRPr="00723125" w:rsidRDefault="006E685D" w:rsidP="007231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</w:t>
      </w:r>
      <w:r w:rsidR="00CC0053" w:rsidRPr="00723125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0053" w:rsidRPr="00723125">
        <w:rPr>
          <w:rFonts w:ascii="Times New Roman" w:hAnsi="Times New Roman" w:cs="Times New Roman"/>
          <w:sz w:val="28"/>
          <w:szCs w:val="28"/>
        </w:rPr>
        <w:t xml:space="preserve"> анализиру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0053" w:rsidRPr="00723125">
        <w:rPr>
          <w:rFonts w:ascii="Times New Roman" w:hAnsi="Times New Roman" w:cs="Times New Roman"/>
          <w:sz w:val="28"/>
          <w:szCs w:val="28"/>
        </w:rPr>
        <w:t>т текст</w:t>
      </w:r>
      <w:r w:rsidR="00B11C23" w:rsidRPr="00723125">
        <w:rPr>
          <w:rFonts w:ascii="Times New Roman" w:hAnsi="Times New Roman" w:cs="Times New Roman"/>
          <w:sz w:val="28"/>
          <w:szCs w:val="28"/>
        </w:rPr>
        <w:t xml:space="preserve"> </w:t>
      </w:r>
      <w:r w:rsidR="00CC0053" w:rsidRPr="00723125">
        <w:rPr>
          <w:rFonts w:ascii="Times New Roman" w:hAnsi="Times New Roman" w:cs="Times New Roman"/>
          <w:sz w:val="28"/>
          <w:szCs w:val="28"/>
        </w:rPr>
        <w:t>и задания к нему</w:t>
      </w:r>
      <w:r w:rsidR="00894E95" w:rsidRPr="00723125">
        <w:rPr>
          <w:rFonts w:ascii="Times New Roman" w:hAnsi="Times New Roman" w:cs="Times New Roman"/>
          <w:sz w:val="28"/>
          <w:szCs w:val="28"/>
        </w:rPr>
        <w:t xml:space="preserve"> </w:t>
      </w:r>
      <w:r w:rsidR="009932FE" w:rsidRPr="00723125">
        <w:rPr>
          <w:rFonts w:ascii="Times New Roman" w:hAnsi="Times New Roman" w:cs="Times New Roman"/>
          <w:sz w:val="28"/>
          <w:szCs w:val="28"/>
        </w:rPr>
        <w:t xml:space="preserve">на предмет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9932FE" w:rsidRPr="00723125">
        <w:rPr>
          <w:rFonts w:ascii="Times New Roman" w:hAnsi="Times New Roman" w:cs="Times New Roman"/>
          <w:sz w:val="28"/>
          <w:szCs w:val="28"/>
        </w:rPr>
        <w:t>кл</w:t>
      </w:r>
      <w:r w:rsidR="00141CDD">
        <w:rPr>
          <w:rFonts w:ascii="Times New Roman" w:hAnsi="Times New Roman" w:cs="Times New Roman"/>
          <w:sz w:val="28"/>
          <w:szCs w:val="28"/>
        </w:rPr>
        <w:t>ючевых и предметных компетенций: группа 1 – текст №1 [</w:t>
      </w:r>
      <w:r w:rsidR="00141CDD" w:rsidRPr="00723125">
        <w:rPr>
          <w:rFonts w:ascii="Times New Roman" w:hAnsi="Times New Roman" w:cs="Times New Roman"/>
          <w:sz w:val="28"/>
          <w:szCs w:val="28"/>
        </w:rPr>
        <w:t>Приложение 6</w:t>
      </w:r>
      <w:r w:rsidR="00141CDD">
        <w:rPr>
          <w:rFonts w:ascii="Times New Roman" w:hAnsi="Times New Roman" w:cs="Times New Roman"/>
          <w:sz w:val="28"/>
          <w:szCs w:val="28"/>
        </w:rPr>
        <w:t>], группа 2 – текст №2 [</w:t>
      </w:r>
      <w:r w:rsidR="00141CDD" w:rsidRPr="007231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41CDD">
        <w:rPr>
          <w:rFonts w:ascii="Times New Roman" w:hAnsi="Times New Roman" w:cs="Times New Roman"/>
          <w:sz w:val="28"/>
          <w:szCs w:val="28"/>
        </w:rPr>
        <w:t>7], группа 3 – текст № 3</w:t>
      </w:r>
      <w:r w:rsidR="009932FE" w:rsidRPr="00723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="00B11C23" w:rsidRPr="007231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41C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]</w:t>
      </w:r>
      <w:r w:rsidR="00141CDD">
        <w:rPr>
          <w:rFonts w:ascii="Times New Roman" w:hAnsi="Times New Roman" w:cs="Times New Roman"/>
          <w:sz w:val="28"/>
          <w:szCs w:val="28"/>
        </w:rPr>
        <w:t>, группа 4 – текст № 4 [</w:t>
      </w:r>
      <w:r w:rsidR="00141CDD" w:rsidRPr="0072312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41CDD">
        <w:rPr>
          <w:rFonts w:ascii="Times New Roman" w:hAnsi="Times New Roman" w:cs="Times New Roman"/>
          <w:sz w:val="28"/>
          <w:szCs w:val="28"/>
        </w:rPr>
        <w:t>9].</w:t>
      </w:r>
    </w:p>
    <w:p w:rsidR="00CA6052" w:rsidRPr="00723125" w:rsidRDefault="00D962EB" w:rsidP="007231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85D">
        <w:rPr>
          <w:rFonts w:ascii="Times New Roman" w:hAnsi="Times New Roman" w:cs="Times New Roman"/>
          <w:i/>
          <w:sz w:val="28"/>
          <w:szCs w:val="28"/>
        </w:rPr>
        <w:t>Вывод.</w:t>
      </w:r>
      <w:r w:rsidRPr="00723125">
        <w:rPr>
          <w:rFonts w:ascii="Times New Roman" w:hAnsi="Times New Roman" w:cs="Times New Roman"/>
          <w:sz w:val="28"/>
          <w:szCs w:val="28"/>
        </w:rPr>
        <w:t xml:space="preserve"> Изучение языковой темы на основе текста определенной тематики позволяет реализовать </w:t>
      </w:r>
      <w:proofErr w:type="spellStart"/>
      <w:r w:rsidRPr="00723125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723125">
        <w:rPr>
          <w:rFonts w:ascii="Times New Roman" w:hAnsi="Times New Roman" w:cs="Times New Roman"/>
          <w:sz w:val="28"/>
          <w:szCs w:val="28"/>
        </w:rPr>
        <w:t xml:space="preserve"> подход в обучении</w:t>
      </w:r>
      <w:r w:rsidR="00B43091">
        <w:rPr>
          <w:rFonts w:ascii="Times New Roman" w:hAnsi="Times New Roman" w:cs="Times New Roman"/>
          <w:sz w:val="28"/>
          <w:szCs w:val="28"/>
        </w:rPr>
        <w:t xml:space="preserve">: формируются </w:t>
      </w:r>
      <w:r w:rsidRPr="00723125">
        <w:rPr>
          <w:rFonts w:ascii="Times New Roman" w:hAnsi="Times New Roman" w:cs="Times New Roman"/>
          <w:sz w:val="28"/>
          <w:szCs w:val="28"/>
        </w:rPr>
        <w:t>не только языковые, но и ключевые компетенции.</w:t>
      </w:r>
    </w:p>
    <w:p w:rsidR="00553F40" w:rsidRPr="006E685D" w:rsidRDefault="00B11C23" w:rsidP="006E685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5D">
        <w:rPr>
          <w:rFonts w:ascii="Times New Roman" w:hAnsi="Times New Roman" w:cs="Times New Roman"/>
          <w:sz w:val="28"/>
          <w:szCs w:val="28"/>
        </w:rPr>
        <w:t>Работа с теоретической</w:t>
      </w:r>
      <w:r w:rsidR="008B4FCC" w:rsidRPr="006E685D">
        <w:rPr>
          <w:rFonts w:ascii="Times New Roman" w:hAnsi="Times New Roman" w:cs="Times New Roman"/>
          <w:sz w:val="28"/>
          <w:szCs w:val="28"/>
        </w:rPr>
        <w:t xml:space="preserve"> </w:t>
      </w:r>
      <w:r w:rsidRPr="006E685D">
        <w:rPr>
          <w:rFonts w:ascii="Times New Roman" w:hAnsi="Times New Roman" w:cs="Times New Roman"/>
          <w:sz w:val="28"/>
          <w:szCs w:val="28"/>
        </w:rPr>
        <w:t>информацией</w:t>
      </w:r>
      <w:r w:rsidR="008B4FCC" w:rsidRPr="006E685D">
        <w:rPr>
          <w:rFonts w:ascii="Times New Roman" w:hAnsi="Times New Roman" w:cs="Times New Roman"/>
          <w:sz w:val="28"/>
          <w:szCs w:val="28"/>
        </w:rPr>
        <w:t xml:space="preserve">. </w:t>
      </w:r>
      <w:r w:rsidR="00553F40" w:rsidRPr="006E685D">
        <w:rPr>
          <w:rFonts w:ascii="Times New Roman" w:hAnsi="Times New Roman" w:cs="Times New Roman"/>
          <w:sz w:val="28"/>
          <w:szCs w:val="28"/>
        </w:rPr>
        <w:t xml:space="preserve">Что же собой представляет </w:t>
      </w:r>
      <w:proofErr w:type="spellStart"/>
      <w:r w:rsidR="00553F40" w:rsidRPr="006E685D">
        <w:rPr>
          <w:rFonts w:ascii="Times New Roman" w:hAnsi="Times New Roman" w:cs="Times New Roman"/>
          <w:sz w:val="28"/>
          <w:szCs w:val="28"/>
        </w:rPr>
        <w:t>компетентностно-ориентированное</w:t>
      </w:r>
      <w:proofErr w:type="spellEnd"/>
      <w:r w:rsidR="00553F40" w:rsidRPr="006E685D">
        <w:rPr>
          <w:rFonts w:ascii="Times New Roman" w:hAnsi="Times New Roman" w:cs="Times New Roman"/>
          <w:sz w:val="28"/>
          <w:szCs w:val="28"/>
        </w:rPr>
        <w:t xml:space="preserve"> задание?</w:t>
      </w:r>
      <w:r w:rsidR="006E685D">
        <w:rPr>
          <w:rFonts w:ascii="Times New Roman" w:hAnsi="Times New Roman" w:cs="Times New Roman"/>
          <w:sz w:val="28"/>
          <w:szCs w:val="28"/>
        </w:rPr>
        <w:t xml:space="preserve"> [Приложение </w:t>
      </w:r>
      <w:r w:rsidR="00B43091">
        <w:rPr>
          <w:rFonts w:ascii="Times New Roman" w:hAnsi="Times New Roman" w:cs="Times New Roman"/>
          <w:sz w:val="28"/>
          <w:szCs w:val="28"/>
        </w:rPr>
        <w:t>10</w:t>
      </w:r>
      <w:r w:rsidR="006E685D">
        <w:rPr>
          <w:rFonts w:ascii="Times New Roman" w:hAnsi="Times New Roman" w:cs="Times New Roman"/>
          <w:sz w:val="28"/>
          <w:szCs w:val="28"/>
        </w:rPr>
        <w:t>]</w:t>
      </w:r>
    </w:p>
    <w:p w:rsidR="00D962EB" w:rsidRPr="006E685D" w:rsidRDefault="00AB728A" w:rsidP="006E685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85D">
        <w:rPr>
          <w:rFonts w:ascii="Times New Roman" w:hAnsi="Times New Roman" w:cs="Times New Roman"/>
          <w:sz w:val="28"/>
          <w:szCs w:val="28"/>
        </w:rPr>
        <w:t xml:space="preserve">Практическая часть </w:t>
      </w:r>
      <w:r w:rsidR="00D962EB" w:rsidRPr="006E685D">
        <w:rPr>
          <w:rFonts w:ascii="Times New Roman" w:hAnsi="Times New Roman" w:cs="Times New Roman"/>
          <w:sz w:val="28"/>
          <w:szCs w:val="28"/>
        </w:rPr>
        <w:t xml:space="preserve">«Разработка </w:t>
      </w:r>
      <w:proofErr w:type="spellStart"/>
      <w:r w:rsidR="00F82693" w:rsidRPr="006E685D">
        <w:rPr>
          <w:rFonts w:ascii="Times New Roman" w:hAnsi="Times New Roman" w:cs="Times New Roman"/>
          <w:sz w:val="28"/>
          <w:szCs w:val="28"/>
        </w:rPr>
        <w:t>компетентностно-ориентированного</w:t>
      </w:r>
      <w:proofErr w:type="spellEnd"/>
      <w:r w:rsidR="00F82693" w:rsidRPr="006E685D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D962EB" w:rsidRPr="006E685D">
        <w:rPr>
          <w:rFonts w:ascii="Times New Roman" w:hAnsi="Times New Roman" w:cs="Times New Roman"/>
          <w:sz w:val="28"/>
          <w:szCs w:val="28"/>
        </w:rPr>
        <w:t xml:space="preserve"> на основе текста». </w:t>
      </w:r>
      <w:r w:rsidR="006E685D">
        <w:rPr>
          <w:rFonts w:ascii="Times New Roman" w:hAnsi="Times New Roman" w:cs="Times New Roman"/>
          <w:sz w:val="28"/>
          <w:szCs w:val="28"/>
        </w:rPr>
        <w:t>[</w:t>
      </w:r>
      <w:r w:rsidR="00DC336F">
        <w:rPr>
          <w:rFonts w:ascii="Times New Roman" w:hAnsi="Times New Roman" w:cs="Times New Roman"/>
          <w:sz w:val="28"/>
          <w:szCs w:val="28"/>
        </w:rPr>
        <w:t>Приложение</w:t>
      </w:r>
      <w:r w:rsidR="00B55015" w:rsidRPr="006E685D">
        <w:rPr>
          <w:rFonts w:ascii="Times New Roman" w:hAnsi="Times New Roman" w:cs="Times New Roman"/>
          <w:sz w:val="28"/>
          <w:szCs w:val="28"/>
        </w:rPr>
        <w:t xml:space="preserve"> </w:t>
      </w:r>
      <w:r w:rsidR="00B43091">
        <w:rPr>
          <w:rFonts w:ascii="Times New Roman" w:hAnsi="Times New Roman" w:cs="Times New Roman"/>
          <w:sz w:val="28"/>
          <w:szCs w:val="28"/>
        </w:rPr>
        <w:t>11</w:t>
      </w:r>
      <w:r w:rsidR="00DC336F">
        <w:rPr>
          <w:rFonts w:ascii="Times New Roman" w:hAnsi="Times New Roman" w:cs="Times New Roman"/>
          <w:sz w:val="28"/>
          <w:szCs w:val="28"/>
        </w:rPr>
        <w:t>, 12</w:t>
      </w:r>
      <w:r w:rsidR="006E685D">
        <w:rPr>
          <w:rFonts w:ascii="Times New Roman" w:hAnsi="Times New Roman" w:cs="Times New Roman"/>
          <w:sz w:val="28"/>
          <w:szCs w:val="28"/>
        </w:rPr>
        <w:t>]</w:t>
      </w:r>
      <w:r w:rsidR="004146B6" w:rsidRPr="006E685D">
        <w:rPr>
          <w:rFonts w:ascii="Times New Roman" w:hAnsi="Times New Roman" w:cs="Times New Roman"/>
          <w:sz w:val="28"/>
          <w:szCs w:val="28"/>
        </w:rPr>
        <w:t xml:space="preserve"> </w:t>
      </w:r>
      <w:r w:rsidR="00D962EB" w:rsidRPr="006E685D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E685D">
        <w:rPr>
          <w:rFonts w:ascii="Times New Roman" w:hAnsi="Times New Roman" w:cs="Times New Roman"/>
          <w:sz w:val="28"/>
          <w:szCs w:val="28"/>
        </w:rPr>
        <w:t>разрабатывают</w:t>
      </w:r>
      <w:r w:rsidR="00D962EB" w:rsidRPr="006E685D">
        <w:rPr>
          <w:rFonts w:ascii="Times New Roman" w:hAnsi="Times New Roman" w:cs="Times New Roman"/>
          <w:sz w:val="28"/>
          <w:szCs w:val="28"/>
        </w:rPr>
        <w:t xml:space="preserve"> и представ</w:t>
      </w:r>
      <w:r w:rsidR="006E685D">
        <w:rPr>
          <w:rFonts w:ascii="Times New Roman" w:hAnsi="Times New Roman" w:cs="Times New Roman"/>
          <w:sz w:val="28"/>
          <w:szCs w:val="28"/>
        </w:rPr>
        <w:t>ляют</w:t>
      </w:r>
      <w:r w:rsidR="00D962EB" w:rsidRPr="006E685D">
        <w:rPr>
          <w:rFonts w:ascii="Times New Roman" w:hAnsi="Times New Roman" w:cs="Times New Roman"/>
          <w:sz w:val="28"/>
          <w:szCs w:val="28"/>
        </w:rPr>
        <w:t xml:space="preserve"> своё </w:t>
      </w:r>
      <w:proofErr w:type="spellStart"/>
      <w:r w:rsidR="006E685D">
        <w:rPr>
          <w:rFonts w:ascii="Times New Roman" w:hAnsi="Times New Roman" w:cs="Times New Roman"/>
          <w:sz w:val="28"/>
          <w:szCs w:val="28"/>
        </w:rPr>
        <w:t>компетентностно</w:t>
      </w:r>
      <w:r w:rsidR="00B43091">
        <w:rPr>
          <w:rFonts w:ascii="Times New Roman" w:hAnsi="Times New Roman" w:cs="Times New Roman"/>
          <w:sz w:val="28"/>
          <w:szCs w:val="28"/>
        </w:rPr>
        <w:t>-</w:t>
      </w:r>
      <w:r w:rsidR="006E685D">
        <w:rPr>
          <w:rFonts w:ascii="Times New Roman" w:hAnsi="Times New Roman" w:cs="Times New Roman"/>
          <w:sz w:val="28"/>
          <w:szCs w:val="28"/>
        </w:rPr>
        <w:t>ориентированное</w:t>
      </w:r>
      <w:proofErr w:type="spellEnd"/>
      <w:r w:rsidR="006E685D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D962EB" w:rsidRPr="006E685D">
        <w:rPr>
          <w:rFonts w:ascii="Times New Roman" w:hAnsi="Times New Roman" w:cs="Times New Roman"/>
          <w:sz w:val="28"/>
          <w:szCs w:val="28"/>
        </w:rPr>
        <w:t xml:space="preserve"> по тексту.</w:t>
      </w:r>
      <w:r w:rsidR="00F82693" w:rsidRPr="006E685D">
        <w:rPr>
          <w:rFonts w:ascii="Times New Roman" w:hAnsi="Times New Roman" w:cs="Times New Roman"/>
          <w:sz w:val="28"/>
          <w:szCs w:val="28"/>
        </w:rPr>
        <w:t xml:space="preserve"> </w:t>
      </w:r>
      <w:r w:rsidR="00D962EB" w:rsidRPr="006E685D">
        <w:rPr>
          <w:rFonts w:ascii="Times New Roman" w:hAnsi="Times New Roman" w:cs="Times New Roman"/>
          <w:sz w:val="28"/>
          <w:szCs w:val="28"/>
        </w:rPr>
        <w:t xml:space="preserve">Выполненное задание группы презентуют </w:t>
      </w:r>
      <w:r w:rsidR="005A31C7" w:rsidRPr="006E685D">
        <w:rPr>
          <w:rFonts w:ascii="Times New Roman" w:hAnsi="Times New Roman" w:cs="Times New Roman"/>
          <w:sz w:val="28"/>
          <w:szCs w:val="28"/>
        </w:rPr>
        <w:t>по плану:</w:t>
      </w:r>
    </w:p>
    <w:p w:rsidR="008B4FCC" w:rsidRPr="00723125" w:rsidRDefault="00F82693" w:rsidP="0072312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 xml:space="preserve">1. </w:t>
      </w:r>
      <w:r w:rsidR="008B4FCC" w:rsidRPr="00723125">
        <w:rPr>
          <w:rFonts w:ascii="Times New Roman" w:hAnsi="Times New Roman" w:cs="Times New Roman"/>
          <w:sz w:val="28"/>
          <w:szCs w:val="28"/>
        </w:rPr>
        <w:t>Тема</w:t>
      </w:r>
      <w:r w:rsidR="000E5F61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8B4FCC" w:rsidRPr="00723125">
        <w:rPr>
          <w:rFonts w:ascii="Times New Roman" w:hAnsi="Times New Roman" w:cs="Times New Roman"/>
          <w:sz w:val="28"/>
          <w:szCs w:val="28"/>
        </w:rPr>
        <w:t>.</w:t>
      </w:r>
    </w:p>
    <w:p w:rsidR="002B404B" w:rsidRPr="00723125" w:rsidRDefault="00F82693" w:rsidP="0072312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231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2B404B" w:rsidRPr="00723125">
        <w:rPr>
          <w:rFonts w:ascii="Times New Roman" w:hAnsi="Times New Roman" w:cs="Times New Roman"/>
          <w:bCs/>
          <w:color w:val="000000"/>
          <w:sz w:val="28"/>
          <w:szCs w:val="28"/>
        </w:rPr>
        <w:t>Стимул.</w:t>
      </w:r>
    </w:p>
    <w:p w:rsidR="002B404B" w:rsidRPr="00723125" w:rsidRDefault="00F82693" w:rsidP="00723125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1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2B404B" w:rsidRPr="007231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Задачная формулировка. </w:t>
      </w:r>
    </w:p>
    <w:p w:rsidR="002B404B" w:rsidRPr="00723125" w:rsidRDefault="00F82693" w:rsidP="00723125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7231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2B404B" w:rsidRPr="007231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Источник информации. </w:t>
      </w:r>
      <w:r w:rsidR="002B404B" w:rsidRPr="007231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1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2B404B" w:rsidRPr="00723125">
        <w:rPr>
          <w:rFonts w:ascii="Times New Roman" w:hAnsi="Times New Roman" w:cs="Times New Roman"/>
          <w:bCs/>
          <w:color w:val="000000"/>
          <w:sz w:val="28"/>
          <w:szCs w:val="28"/>
        </w:rPr>
        <w:t>Форм</w:t>
      </w:r>
      <w:r w:rsidRPr="00723125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2B404B" w:rsidRPr="007231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отчёта.</w:t>
      </w:r>
      <w:r w:rsidR="002B404B" w:rsidRPr="00723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404B" w:rsidRPr="00723125" w:rsidRDefault="00F82693" w:rsidP="0072312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1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2B404B" w:rsidRPr="00723125">
        <w:rPr>
          <w:rFonts w:ascii="Times New Roman" w:hAnsi="Times New Roman" w:cs="Times New Roman"/>
          <w:bCs/>
          <w:color w:val="000000"/>
          <w:sz w:val="28"/>
          <w:szCs w:val="28"/>
        </w:rPr>
        <w:t>Модельный ответ.</w:t>
      </w:r>
      <w:r w:rsidR="002B404B" w:rsidRPr="00723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404B" w:rsidRPr="00723125" w:rsidRDefault="00F82693" w:rsidP="0072312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125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2B404B" w:rsidRPr="00723125">
        <w:rPr>
          <w:rFonts w:ascii="Times New Roman" w:hAnsi="Times New Roman" w:cs="Times New Roman"/>
          <w:color w:val="000000"/>
          <w:sz w:val="28"/>
          <w:szCs w:val="28"/>
        </w:rPr>
        <w:t>Инструмент проверки.</w:t>
      </w:r>
    </w:p>
    <w:p w:rsidR="00E945FD" w:rsidRPr="00723125" w:rsidRDefault="004146B6" w:rsidP="0072312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125">
        <w:rPr>
          <w:rFonts w:ascii="Times New Roman" w:hAnsi="Times New Roman" w:cs="Times New Roman"/>
          <w:b/>
          <w:sz w:val="28"/>
          <w:szCs w:val="28"/>
        </w:rPr>
        <w:t>5</w:t>
      </w:r>
      <w:r w:rsidR="00E945FD" w:rsidRPr="007231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3125">
        <w:rPr>
          <w:rFonts w:ascii="Times New Roman" w:hAnsi="Times New Roman" w:cs="Times New Roman"/>
          <w:b/>
          <w:sz w:val="28"/>
          <w:szCs w:val="28"/>
        </w:rPr>
        <w:t>Рефлексивный этап.</w:t>
      </w:r>
    </w:p>
    <w:p w:rsidR="00E945FD" w:rsidRPr="00723125" w:rsidRDefault="00E945FD" w:rsidP="000E5F61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>На изображении ладошки участники записывают продолжение фраз:</w:t>
      </w:r>
    </w:p>
    <w:p w:rsidR="00E945FD" w:rsidRPr="00723125" w:rsidRDefault="00E945FD" w:rsidP="007231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lastRenderedPageBreak/>
        <w:t>большой палец – для меня было важным и интересным…</w:t>
      </w:r>
    </w:p>
    <w:p w:rsidR="00E945FD" w:rsidRPr="00723125" w:rsidRDefault="00E945FD" w:rsidP="007231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>указательный палец – я получил конкретную рекомендацию по вопросу…</w:t>
      </w:r>
    </w:p>
    <w:p w:rsidR="00E945FD" w:rsidRPr="00723125" w:rsidRDefault="00E945FD" w:rsidP="007231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>средний – мне было трудно (мне не понравилось) …</w:t>
      </w:r>
    </w:p>
    <w:p w:rsidR="00E945FD" w:rsidRPr="00723125" w:rsidRDefault="00E945FD" w:rsidP="007231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>безымянный – психологическую атмосферу я бы оценил …</w:t>
      </w:r>
    </w:p>
    <w:p w:rsidR="00E945FD" w:rsidRPr="00723125" w:rsidRDefault="00E945FD" w:rsidP="0072312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125">
        <w:rPr>
          <w:rFonts w:ascii="Times New Roman" w:hAnsi="Times New Roman" w:cs="Times New Roman"/>
          <w:sz w:val="28"/>
          <w:szCs w:val="28"/>
        </w:rPr>
        <w:t>мизинец – для меня было недостаточно …</w:t>
      </w:r>
    </w:p>
    <w:p w:rsidR="00E945FD" w:rsidRDefault="00E945FD" w:rsidP="000E5F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5F61">
        <w:rPr>
          <w:rFonts w:ascii="Times New Roman" w:hAnsi="Times New Roman" w:cs="Times New Roman"/>
          <w:sz w:val="28"/>
          <w:szCs w:val="28"/>
        </w:rPr>
        <w:t>Ведущий предлагает проанализировать «ладошки»-ожидания и «ладошки»-результаты, подводит итоги.</w:t>
      </w:r>
    </w:p>
    <w:p w:rsidR="0081143F" w:rsidRDefault="0081143F" w:rsidP="000E5F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143F" w:rsidRPr="000E5F61" w:rsidRDefault="0081143F" w:rsidP="000E5F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01E05" w:rsidRPr="000E5F61" w:rsidRDefault="00DB593C" w:rsidP="000E5F6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5F61">
        <w:rPr>
          <w:rFonts w:ascii="Times New Roman" w:hAnsi="Times New Roman" w:cs="Times New Roman"/>
          <w:sz w:val="28"/>
          <w:szCs w:val="28"/>
        </w:rPr>
        <w:t>Список используемых ресурсов</w:t>
      </w:r>
    </w:p>
    <w:p w:rsidR="005C2C51" w:rsidRDefault="00DB593C" w:rsidP="000E5F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F6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C2C51" w:rsidRPr="00FD6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Гаркавая</w:t>
      </w:r>
      <w:proofErr w:type="spellEnd"/>
      <w:r w:rsidR="005C2C51" w:rsidRPr="00FD6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Д. И. </w:t>
      </w:r>
      <w:r w:rsidR="005C2C51" w:rsidRPr="00FD6AA2">
        <w:rPr>
          <w:rFonts w:ascii="Times New Roman" w:hAnsi="Times New Roman" w:cs="Times New Roman"/>
          <w:sz w:val="28"/>
          <w:szCs w:val="28"/>
        </w:rPr>
        <w:t xml:space="preserve">Методические рекомендации. </w:t>
      </w:r>
      <w:proofErr w:type="spellStart"/>
      <w:r w:rsidR="005C2C51" w:rsidRPr="00FD6AA2">
        <w:rPr>
          <w:rFonts w:ascii="Times New Roman" w:hAnsi="Times New Roman" w:cs="Times New Roman"/>
          <w:sz w:val="28"/>
          <w:szCs w:val="28"/>
        </w:rPr>
        <w:t>Компетентностно-ориентированные</w:t>
      </w:r>
      <w:proofErr w:type="spellEnd"/>
      <w:r w:rsidR="005C2C51" w:rsidRPr="00FD6AA2">
        <w:rPr>
          <w:rFonts w:ascii="Times New Roman" w:hAnsi="Times New Roman" w:cs="Times New Roman"/>
          <w:sz w:val="28"/>
          <w:szCs w:val="28"/>
        </w:rPr>
        <w:t xml:space="preserve"> задачи (задания) как средство реализации </w:t>
      </w:r>
      <w:proofErr w:type="spellStart"/>
      <w:r w:rsidR="005C2C51" w:rsidRPr="00FD6AA2">
        <w:rPr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="005C2C51" w:rsidRPr="00FD6AA2">
        <w:rPr>
          <w:rFonts w:ascii="Times New Roman" w:hAnsi="Times New Roman" w:cs="Times New Roman"/>
          <w:sz w:val="28"/>
          <w:szCs w:val="28"/>
        </w:rPr>
        <w:t xml:space="preserve"> модели образования </w:t>
      </w:r>
      <w:r w:rsidR="005C2C51" w:rsidRPr="00FD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 /  Режим доступа: «</w:t>
      </w:r>
      <w:r w:rsidR="005C2C51" w:rsidRPr="00FD6AA2">
        <w:rPr>
          <w:rFonts w:ascii="Times New Roman" w:hAnsi="Times New Roman" w:cs="Times New Roman"/>
          <w:sz w:val="28"/>
          <w:szCs w:val="28"/>
        </w:rPr>
        <w:t>e</w:t>
      </w:r>
      <w:r w:rsidR="005C2C51" w:rsidRPr="00FD6AA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5C2C51" w:rsidRPr="00FD6AA2">
        <w:rPr>
          <w:rFonts w:ascii="Times New Roman" w:hAnsi="Times New Roman" w:cs="Times New Roman"/>
          <w:sz w:val="28"/>
          <w:szCs w:val="28"/>
        </w:rPr>
        <w:t>.</w:t>
      </w:r>
      <w:r w:rsidR="005C2C51" w:rsidRPr="00FD6AA2">
        <w:rPr>
          <w:rFonts w:ascii="Times New Roman" w:hAnsi="Times New Roman" w:cs="Times New Roman"/>
          <w:sz w:val="28"/>
          <w:szCs w:val="28"/>
          <w:lang w:val="en-US"/>
        </w:rPr>
        <w:t>beliro</w:t>
      </w:r>
      <w:r w:rsidR="005C2C51" w:rsidRPr="00FD6AA2">
        <w:rPr>
          <w:rFonts w:ascii="Times New Roman" w:hAnsi="Times New Roman" w:cs="Times New Roman"/>
          <w:sz w:val="28"/>
          <w:szCs w:val="28"/>
        </w:rPr>
        <w:t>.</w:t>
      </w:r>
      <w:r w:rsidR="005C2C51" w:rsidRPr="00FD6AA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C2C51" w:rsidRPr="00FD6AA2">
        <w:rPr>
          <w:rFonts w:ascii="Times New Roman" w:hAnsi="Times New Roman" w:cs="Times New Roman"/>
          <w:sz w:val="28"/>
          <w:szCs w:val="28"/>
        </w:rPr>
        <w:t>/</w:t>
      </w:r>
      <w:r w:rsidR="005C2C51" w:rsidRPr="00FD6AA2">
        <w:rPr>
          <w:rFonts w:ascii="Times New Roman" w:hAnsi="Times New Roman" w:cs="Times New Roman"/>
          <w:sz w:val="28"/>
          <w:szCs w:val="28"/>
          <w:lang w:val="en-US"/>
        </w:rPr>
        <w:t>wp</w:t>
      </w:r>
      <w:r w:rsidR="005C2C51" w:rsidRPr="00FD6AA2">
        <w:rPr>
          <w:rFonts w:ascii="Times New Roman" w:hAnsi="Times New Roman" w:cs="Times New Roman"/>
          <w:sz w:val="28"/>
          <w:szCs w:val="28"/>
        </w:rPr>
        <w:t>-</w:t>
      </w:r>
      <w:r w:rsidR="005C2C51" w:rsidRPr="00FD6AA2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5C2C51" w:rsidRPr="00FD6AA2">
        <w:rPr>
          <w:rFonts w:ascii="Times New Roman" w:hAnsi="Times New Roman" w:cs="Times New Roman"/>
          <w:sz w:val="28"/>
          <w:szCs w:val="28"/>
        </w:rPr>
        <w:t>/</w:t>
      </w:r>
      <w:r w:rsidR="005C2C51" w:rsidRPr="00FD6AA2">
        <w:rPr>
          <w:rFonts w:ascii="Times New Roman" w:hAnsi="Times New Roman" w:cs="Times New Roman"/>
          <w:sz w:val="28"/>
          <w:szCs w:val="28"/>
          <w:lang w:val="en-US"/>
        </w:rPr>
        <w:t>uploads</w:t>
      </w:r>
      <w:r w:rsidR="005C2C51" w:rsidRPr="00FD6AA2">
        <w:rPr>
          <w:rFonts w:ascii="Times New Roman" w:hAnsi="Times New Roman" w:cs="Times New Roman"/>
          <w:sz w:val="28"/>
          <w:szCs w:val="28"/>
        </w:rPr>
        <w:t>/2015/03/</w:t>
      </w:r>
      <w:r w:rsidR="005C2C51" w:rsidRPr="00FD6AA2">
        <w:rPr>
          <w:rFonts w:ascii="Times New Roman" w:hAnsi="Times New Roman" w:cs="Times New Roman"/>
          <w:sz w:val="28"/>
          <w:szCs w:val="28"/>
          <w:lang w:val="en-US"/>
        </w:rPr>
        <w:t>metodicheskie</w:t>
      </w:r>
      <w:r w:rsidR="005C2C51" w:rsidRPr="00FD6AA2">
        <w:rPr>
          <w:rFonts w:ascii="Times New Roman" w:hAnsi="Times New Roman" w:cs="Times New Roman"/>
          <w:sz w:val="28"/>
          <w:szCs w:val="28"/>
        </w:rPr>
        <w:t>-</w:t>
      </w:r>
      <w:r w:rsidR="005C2C51" w:rsidRPr="00FD6AA2">
        <w:rPr>
          <w:rFonts w:ascii="Times New Roman" w:hAnsi="Times New Roman" w:cs="Times New Roman"/>
          <w:sz w:val="28"/>
          <w:szCs w:val="28"/>
          <w:lang w:val="en-US"/>
        </w:rPr>
        <w:t>rekomendacii</w:t>
      </w:r>
      <w:r w:rsidR="005C2C51" w:rsidRPr="00FD6AA2">
        <w:rPr>
          <w:rFonts w:ascii="Times New Roman" w:hAnsi="Times New Roman" w:cs="Times New Roman"/>
          <w:sz w:val="28"/>
          <w:szCs w:val="28"/>
        </w:rPr>
        <w:t>_</w:t>
      </w:r>
      <w:r w:rsidR="005C2C51" w:rsidRPr="00FD6AA2">
        <w:rPr>
          <w:rFonts w:ascii="Times New Roman" w:hAnsi="Times New Roman" w:cs="Times New Roman"/>
          <w:sz w:val="28"/>
          <w:szCs w:val="28"/>
          <w:lang w:val="en-US"/>
        </w:rPr>
        <w:t>kompetentnostno</w:t>
      </w:r>
      <w:r w:rsidR="005C2C51" w:rsidRPr="00FD6AA2">
        <w:rPr>
          <w:rFonts w:ascii="Times New Roman" w:hAnsi="Times New Roman" w:cs="Times New Roman"/>
          <w:sz w:val="28"/>
          <w:szCs w:val="28"/>
        </w:rPr>
        <w:t>-</w:t>
      </w:r>
      <w:r w:rsidR="005C2C51" w:rsidRPr="00FD6AA2">
        <w:rPr>
          <w:rFonts w:ascii="Times New Roman" w:hAnsi="Times New Roman" w:cs="Times New Roman"/>
          <w:sz w:val="28"/>
          <w:szCs w:val="28"/>
          <w:lang w:val="en-US"/>
        </w:rPr>
        <w:t>orientirovannye</w:t>
      </w:r>
      <w:r w:rsidR="005C2C51" w:rsidRPr="00FD6AA2">
        <w:rPr>
          <w:rFonts w:ascii="Times New Roman" w:hAnsi="Times New Roman" w:cs="Times New Roman"/>
          <w:sz w:val="28"/>
          <w:szCs w:val="28"/>
        </w:rPr>
        <w:t>-</w:t>
      </w:r>
      <w:r w:rsidR="005C2C51" w:rsidRPr="00FD6AA2">
        <w:rPr>
          <w:rFonts w:ascii="Times New Roman" w:hAnsi="Times New Roman" w:cs="Times New Roman"/>
          <w:sz w:val="28"/>
          <w:szCs w:val="28"/>
          <w:lang w:val="en-US"/>
        </w:rPr>
        <w:t>zadanija</w:t>
      </w:r>
      <w:r w:rsidR="005C2C51" w:rsidRPr="00FD6AA2">
        <w:rPr>
          <w:rFonts w:ascii="Times New Roman" w:hAnsi="Times New Roman" w:cs="Times New Roman"/>
          <w:sz w:val="28"/>
          <w:szCs w:val="28"/>
        </w:rPr>
        <w:t>.</w:t>
      </w:r>
      <w:r w:rsidR="005C2C51" w:rsidRPr="00FD6AA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5C2C51" w:rsidRPr="00FD6AA2">
        <w:rPr>
          <w:rFonts w:ascii="Times New Roman" w:hAnsi="Times New Roman" w:cs="Times New Roman"/>
          <w:sz w:val="28"/>
          <w:szCs w:val="28"/>
        </w:rPr>
        <w:t xml:space="preserve">.» - </w:t>
      </w:r>
      <w:r w:rsidR="005C2C51" w:rsidRPr="00FD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Дата доступа: 28.02.2019.</w:t>
      </w:r>
    </w:p>
    <w:p w:rsidR="0081143F" w:rsidRDefault="0081143F" w:rsidP="000E5F6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Запрудский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И. Современные школьные технологии-3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Н.И.Запрудский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Минск, 2017.</w:t>
      </w:r>
    </w:p>
    <w:p w:rsidR="00DB593C" w:rsidRPr="000E5F61" w:rsidRDefault="005C2C51" w:rsidP="000E5F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0E5F61" w:rsidRPr="000E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Компетентностно-ориентированные</w:t>
      </w:r>
      <w:proofErr w:type="spellEnd"/>
      <w:r w:rsidR="000E5F61" w:rsidRPr="000E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по учебному предмету «Русский язык». 8 класс [Электронный ресурс] / Национальный институт образования. - Режим доступа: </w:t>
      </w:r>
      <w:r w:rsidR="000E5F61" w:rsidRPr="000E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««http:/ adu.by / </w:t>
      </w:r>
      <w:hyperlink r:id="rId6" w:history="1">
        <w:r w:rsidR="000E5F61" w:rsidRPr="000E5F6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https://docviewer.yandex.by/view/597538713»</w:t>
        </w:r>
      </w:hyperlink>
      <w:r w:rsidR="000E5F61" w:rsidRPr="000E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5F61" w:rsidRPr="000E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Дата доступа: 28.02.2019</w:t>
      </w:r>
      <w:r w:rsidR="000E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75B8" w:rsidRPr="000E5F61" w:rsidRDefault="005C2C51" w:rsidP="000E5F6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75B8" w:rsidRPr="000E5F61">
        <w:rPr>
          <w:rFonts w:ascii="Times New Roman" w:hAnsi="Times New Roman" w:cs="Times New Roman"/>
          <w:sz w:val="28"/>
          <w:szCs w:val="28"/>
        </w:rPr>
        <w:t xml:space="preserve">. </w:t>
      </w:r>
      <w:r w:rsidR="000E5F61" w:rsidRPr="000E5F61">
        <w:rPr>
          <w:rFonts w:ascii="Times New Roman" w:hAnsi="Times New Roman" w:cs="Times New Roman"/>
          <w:sz w:val="28"/>
          <w:szCs w:val="28"/>
        </w:rPr>
        <w:t>Русский язык. 5-7 классы: дидактические и диагностические материалы: пособие для учителей учреждений общ</w:t>
      </w:r>
      <w:proofErr w:type="gramStart"/>
      <w:r w:rsidR="000E5F61" w:rsidRPr="000E5F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5F61" w:rsidRPr="000E5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5F61" w:rsidRPr="000E5F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5F61" w:rsidRPr="000E5F61">
        <w:rPr>
          <w:rFonts w:ascii="Times New Roman" w:hAnsi="Times New Roman" w:cs="Times New Roman"/>
          <w:sz w:val="28"/>
          <w:szCs w:val="28"/>
        </w:rPr>
        <w:t xml:space="preserve">ред. образования с белорус. и рус. яз. обучения / Л.А. Мурина, Л.А. Худенко, Т.В. Игнатович. – Минск: </w:t>
      </w:r>
      <w:proofErr w:type="spellStart"/>
      <w:r w:rsidR="000E5F61" w:rsidRPr="000E5F61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="000E5F61" w:rsidRPr="000E5F61">
        <w:rPr>
          <w:rFonts w:ascii="Times New Roman" w:hAnsi="Times New Roman" w:cs="Times New Roman"/>
          <w:sz w:val="28"/>
          <w:szCs w:val="28"/>
        </w:rPr>
        <w:t>, 2018.</w:t>
      </w:r>
      <w:r w:rsidR="000E5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5B8" w:rsidRPr="000E5F61" w:rsidRDefault="005C2C51" w:rsidP="000E5F6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375B8" w:rsidRPr="000E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Русский язык. 5-7 классы: Диктанты. Изложения. Тренировочные задания / Т.Л. Ткачёва. – Минск</w:t>
      </w:r>
      <w:proofErr w:type="gramStart"/>
      <w:r w:rsidR="008375B8" w:rsidRPr="000E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8375B8" w:rsidRPr="000E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375B8" w:rsidRPr="000E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Аверсэв</w:t>
      </w:r>
      <w:proofErr w:type="spellEnd"/>
      <w:r w:rsidR="008375B8" w:rsidRPr="000E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2017.</w:t>
      </w:r>
    </w:p>
    <w:p w:rsidR="00CB0394" w:rsidRPr="000E5F61" w:rsidRDefault="005C2C51" w:rsidP="000E5F6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B0394" w:rsidRPr="000E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B0394" w:rsidRPr="000E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совершенствованию читательских умений </w:t>
      </w:r>
      <w:r w:rsidR="00CB0394" w:rsidRPr="00CB0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учреждений общего среднего образования</w:t>
      </w:r>
      <w:r w:rsidR="00E40776" w:rsidRPr="000E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 / Национальный институт образования. – Режим доступа: </w:t>
      </w:r>
      <w:r w:rsidR="00B43091" w:rsidRPr="000E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«http:/ adu.by / senno-</w:t>
      </w:r>
      <w:r w:rsidR="00B43091" w:rsidRPr="000E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school1.belhost.by/wp-content/uploads/2015/03/Metodicheskie-rekomendacii-po-sovershenstvovaniyu-chitatelskikh-umenijj.pdf.»</w:t>
      </w:r>
      <w:r w:rsidR="00E40776" w:rsidRPr="000E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Дата доступа: 28.02.2019.</w:t>
      </w:r>
    </w:p>
    <w:p w:rsidR="00B43091" w:rsidRDefault="005C2C51" w:rsidP="000E5F6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40776" w:rsidRPr="000E5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E5F61" w:rsidRPr="000E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Хуторской</w:t>
      </w:r>
      <w:r w:rsidR="00FD6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E5F61" w:rsidRPr="000E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</w:t>
      </w:r>
      <w:r w:rsidR="00FD6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r w:rsidR="000E5F61" w:rsidRPr="000E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Ключевые компетенции как компонент личностно-ориентированного образования // Народное образование. – 2003. - №2. – С.58-64.</w:t>
      </w: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bookmarkStart w:id="0" w:name="_GoBack"/>
      <w:bookmarkEnd w:id="0"/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1143F" w:rsidRDefault="0081143F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9F7DC4" w:rsidRPr="00FD6AA2" w:rsidRDefault="009F7DC4" w:rsidP="005C2C51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E5F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ПРИЛОЖЕНИЕ</w:t>
      </w:r>
      <w:r w:rsidRPr="00FD6AA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1</w:t>
      </w:r>
    </w:p>
    <w:p w:rsidR="005A31C7" w:rsidRPr="00FD6AA2" w:rsidRDefault="005A31C7" w:rsidP="000E5F61">
      <w:pPr>
        <w:pStyle w:val="a4"/>
        <w:spacing w:before="0" w:beforeAutospacing="0" w:after="0" w:afterAutospacing="0" w:line="360" w:lineRule="auto"/>
        <w:ind w:left="360"/>
        <w:contextualSpacing/>
        <w:rPr>
          <w:bCs/>
          <w:iCs/>
          <w:color w:val="000000"/>
          <w:sz w:val="28"/>
          <w:szCs w:val="28"/>
        </w:rPr>
      </w:pPr>
    </w:p>
    <w:p w:rsidR="005A31C7" w:rsidRPr="000E5F61" w:rsidRDefault="009F7DC4" w:rsidP="000E5F61">
      <w:pPr>
        <w:pStyle w:val="a4"/>
        <w:spacing w:before="0" w:beforeAutospacing="0" w:after="0" w:afterAutospacing="0" w:line="360" w:lineRule="auto"/>
        <w:ind w:left="360"/>
        <w:contextualSpacing/>
        <w:jc w:val="center"/>
        <w:rPr>
          <w:b/>
          <w:bCs/>
          <w:iCs/>
          <w:color w:val="000000"/>
          <w:sz w:val="28"/>
          <w:szCs w:val="28"/>
        </w:rPr>
      </w:pPr>
      <w:r w:rsidRPr="000E5F61">
        <w:rPr>
          <w:b/>
          <w:bCs/>
          <w:iCs/>
          <w:color w:val="000000"/>
          <w:sz w:val="28"/>
          <w:szCs w:val="28"/>
        </w:rPr>
        <w:t>Игра – приветствие</w:t>
      </w:r>
    </w:p>
    <w:p w:rsidR="009F7DC4" w:rsidRPr="000E5F61" w:rsidRDefault="009F7DC4" w:rsidP="000E5F61">
      <w:pPr>
        <w:pStyle w:val="a4"/>
        <w:spacing w:before="0" w:beforeAutospacing="0" w:after="0" w:afterAutospacing="0" w:line="360" w:lineRule="auto"/>
        <w:ind w:left="360"/>
        <w:contextualSpacing/>
        <w:jc w:val="center"/>
        <w:rPr>
          <w:b/>
          <w:bCs/>
          <w:iCs/>
          <w:color w:val="000000"/>
          <w:sz w:val="28"/>
          <w:szCs w:val="28"/>
        </w:rPr>
      </w:pPr>
      <w:r w:rsidRPr="000E5F61">
        <w:rPr>
          <w:b/>
          <w:bCs/>
          <w:iCs/>
          <w:color w:val="000000"/>
          <w:sz w:val="28"/>
          <w:szCs w:val="28"/>
        </w:rPr>
        <w:t xml:space="preserve">«Что в «Здравствуйте» тебе моём?» </w:t>
      </w:r>
    </w:p>
    <w:p w:rsidR="005A31C7" w:rsidRPr="000E5F61" w:rsidRDefault="005A31C7" w:rsidP="000E5F61">
      <w:pPr>
        <w:pStyle w:val="a4"/>
        <w:spacing w:before="0" w:beforeAutospacing="0" w:after="0" w:afterAutospacing="0" w:line="360" w:lineRule="auto"/>
        <w:ind w:left="360"/>
        <w:contextualSpacing/>
        <w:jc w:val="center"/>
        <w:rPr>
          <w:b/>
          <w:color w:val="000000"/>
          <w:sz w:val="28"/>
          <w:szCs w:val="28"/>
        </w:rPr>
      </w:pPr>
    </w:p>
    <w:p w:rsidR="009F7DC4" w:rsidRPr="000E5F61" w:rsidRDefault="009F7DC4" w:rsidP="000E5F61">
      <w:pPr>
        <w:pStyle w:val="a4"/>
        <w:spacing w:before="0" w:beforeAutospacing="0" w:after="0" w:afterAutospacing="0" w:line="360" w:lineRule="auto"/>
        <w:ind w:firstLine="360"/>
        <w:contextualSpacing/>
        <w:rPr>
          <w:color w:val="000000"/>
          <w:sz w:val="28"/>
          <w:szCs w:val="28"/>
        </w:rPr>
      </w:pPr>
      <w:r w:rsidRPr="000E5F61">
        <w:rPr>
          <w:color w:val="000000"/>
          <w:sz w:val="28"/>
          <w:szCs w:val="28"/>
        </w:rPr>
        <w:t>Участники озвучивают пожелания для коллег на каждую букву слова «здравствуйте».</w:t>
      </w:r>
    </w:p>
    <w:p w:rsidR="005A31C7" w:rsidRPr="000E5F61" w:rsidRDefault="009F7DC4" w:rsidP="000E5F61">
      <w:pPr>
        <w:pStyle w:val="a4"/>
        <w:spacing w:before="0" w:beforeAutospacing="0" w:after="0" w:afterAutospacing="0" w:line="360" w:lineRule="auto"/>
        <w:ind w:firstLine="360"/>
        <w:contextualSpacing/>
        <w:rPr>
          <w:color w:val="000000"/>
          <w:sz w:val="28"/>
          <w:szCs w:val="28"/>
        </w:rPr>
      </w:pPr>
      <w:r w:rsidRPr="000E5F61">
        <w:rPr>
          <w:color w:val="000000"/>
          <w:sz w:val="28"/>
          <w:szCs w:val="28"/>
        </w:rPr>
        <w:t>Правила игры: не пропустить ни одной буквы, не повтор</w:t>
      </w:r>
      <w:r w:rsidR="005A31C7" w:rsidRPr="000E5F61">
        <w:rPr>
          <w:color w:val="000000"/>
          <w:sz w:val="28"/>
          <w:szCs w:val="28"/>
        </w:rPr>
        <w:t>я</w:t>
      </w:r>
      <w:r w:rsidRPr="000E5F61">
        <w:rPr>
          <w:color w:val="000000"/>
          <w:sz w:val="28"/>
          <w:szCs w:val="28"/>
        </w:rPr>
        <w:t xml:space="preserve">ть </w:t>
      </w:r>
      <w:r w:rsidR="005A31C7" w:rsidRPr="000E5F61">
        <w:rPr>
          <w:color w:val="000000"/>
          <w:sz w:val="28"/>
          <w:szCs w:val="28"/>
        </w:rPr>
        <w:t>пожелания на одну и ту же букву.</w:t>
      </w:r>
    </w:p>
    <w:p w:rsidR="009F7DC4" w:rsidRPr="000E5F61" w:rsidRDefault="009F7DC4" w:rsidP="000E5F61">
      <w:pPr>
        <w:pStyle w:val="a4"/>
        <w:spacing w:before="0" w:beforeAutospacing="0" w:after="0" w:afterAutospacing="0" w:line="360" w:lineRule="auto"/>
        <w:ind w:firstLine="360"/>
        <w:contextualSpacing/>
        <w:rPr>
          <w:color w:val="000000"/>
          <w:sz w:val="28"/>
          <w:szCs w:val="28"/>
        </w:rPr>
      </w:pPr>
    </w:p>
    <w:p w:rsidR="009F7DC4" w:rsidRPr="000E5F61" w:rsidRDefault="009F7DC4" w:rsidP="000E5F61">
      <w:pPr>
        <w:pStyle w:val="a4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E5F61">
        <w:rPr>
          <w:color w:val="000000"/>
          <w:sz w:val="28"/>
          <w:szCs w:val="28"/>
        </w:rPr>
        <w:t>З – здоровья, зрелости, задора, зоркости</w:t>
      </w:r>
    </w:p>
    <w:p w:rsidR="009F7DC4" w:rsidRPr="000E5F61" w:rsidRDefault="009F7DC4" w:rsidP="000E5F61">
      <w:pPr>
        <w:pStyle w:val="a4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E5F61">
        <w:rPr>
          <w:color w:val="000000"/>
          <w:sz w:val="28"/>
          <w:szCs w:val="28"/>
        </w:rPr>
        <w:t>Д – доброжелательности, добра, доверия</w:t>
      </w:r>
    </w:p>
    <w:p w:rsidR="009F7DC4" w:rsidRPr="000E5F61" w:rsidRDefault="009F7DC4" w:rsidP="000E5F61">
      <w:pPr>
        <w:pStyle w:val="a4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E5F61">
        <w:rPr>
          <w:color w:val="000000"/>
          <w:sz w:val="28"/>
          <w:szCs w:val="28"/>
        </w:rPr>
        <w:t>Р – радости, равновесия, решимости</w:t>
      </w:r>
    </w:p>
    <w:p w:rsidR="009F7DC4" w:rsidRPr="000E5F61" w:rsidRDefault="009F7DC4" w:rsidP="000E5F61">
      <w:pPr>
        <w:pStyle w:val="a4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E5F61">
        <w:rPr>
          <w:color w:val="000000"/>
          <w:sz w:val="28"/>
          <w:szCs w:val="28"/>
        </w:rPr>
        <w:t>А – активности, аккуратности, авторитета</w:t>
      </w:r>
    </w:p>
    <w:p w:rsidR="009F7DC4" w:rsidRPr="000E5F61" w:rsidRDefault="009F7DC4" w:rsidP="000E5F61">
      <w:pPr>
        <w:pStyle w:val="a4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E5F61">
        <w:rPr>
          <w:color w:val="000000"/>
          <w:sz w:val="28"/>
          <w:szCs w:val="28"/>
        </w:rPr>
        <w:t>В – внимания, великодушия, важности, веселья</w:t>
      </w:r>
    </w:p>
    <w:p w:rsidR="009F7DC4" w:rsidRPr="000E5F61" w:rsidRDefault="009F7DC4" w:rsidP="000E5F61">
      <w:pPr>
        <w:pStyle w:val="a4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E5F61">
        <w:rPr>
          <w:color w:val="000000"/>
          <w:sz w:val="28"/>
          <w:szCs w:val="28"/>
        </w:rPr>
        <w:t>С – смекалки, счастья, свободы, стремления</w:t>
      </w:r>
    </w:p>
    <w:p w:rsidR="009F7DC4" w:rsidRPr="000E5F61" w:rsidRDefault="009F7DC4" w:rsidP="000E5F61">
      <w:pPr>
        <w:pStyle w:val="a4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E5F61">
        <w:rPr>
          <w:color w:val="000000"/>
          <w:sz w:val="28"/>
          <w:szCs w:val="28"/>
        </w:rPr>
        <w:t>Т – творчества, таланта, трудолюбия, терпения</w:t>
      </w:r>
    </w:p>
    <w:p w:rsidR="009F7DC4" w:rsidRPr="000E5F61" w:rsidRDefault="009F7DC4" w:rsidP="000E5F61">
      <w:pPr>
        <w:pStyle w:val="a4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E5F61">
        <w:rPr>
          <w:color w:val="000000"/>
          <w:sz w:val="28"/>
          <w:szCs w:val="28"/>
        </w:rPr>
        <w:t>В – вежливости, верности, внимания, волшебства</w:t>
      </w:r>
    </w:p>
    <w:p w:rsidR="009F7DC4" w:rsidRPr="000E5F61" w:rsidRDefault="009F7DC4" w:rsidP="000E5F61">
      <w:pPr>
        <w:pStyle w:val="a4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E5F61">
        <w:rPr>
          <w:color w:val="000000"/>
          <w:sz w:val="28"/>
          <w:szCs w:val="28"/>
        </w:rPr>
        <w:t>У – уважения, уверенности, улыбок, успеха</w:t>
      </w:r>
    </w:p>
    <w:p w:rsidR="009F7DC4" w:rsidRPr="000E5F61" w:rsidRDefault="009F7DC4" w:rsidP="000E5F61">
      <w:pPr>
        <w:pStyle w:val="a4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E5F61">
        <w:rPr>
          <w:color w:val="000000"/>
          <w:sz w:val="28"/>
          <w:szCs w:val="28"/>
        </w:rPr>
        <w:t>И(й) – интереса, искренности, идей, изящества</w:t>
      </w:r>
    </w:p>
    <w:p w:rsidR="009F7DC4" w:rsidRPr="000E5F61" w:rsidRDefault="009F7DC4" w:rsidP="000E5F61">
      <w:pPr>
        <w:pStyle w:val="a4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E5F61">
        <w:rPr>
          <w:color w:val="000000"/>
          <w:sz w:val="28"/>
          <w:szCs w:val="28"/>
        </w:rPr>
        <w:t>Т – трудолюбия, таланта, терпения, творчества</w:t>
      </w:r>
    </w:p>
    <w:p w:rsidR="009F7DC4" w:rsidRPr="000E5F61" w:rsidRDefault="009F7DC4" w:rsidP="000E5F61">
      <w:pPr>
        <w:pStyle w:val="a4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0E5F61">
        <w:rPr>
          <w:color w:val="000000"/>
          <w:sz w:val="28"/>
          <w:szCs w:val="28"/>
        </w:rPr>
        <w:t>Е – единства, естественности</w:t>
      </w:r>
    </w:p>
    <w:p w:rsidR="005A31C7" w:rsidRPr="000E5F61" w:rsidRDefault="005A31C7" w:rsidP="000E5F61">
      <w:pPr>
        <w:pStyle w:val="a4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p w:rsidR="009F7DC4" w:rsidRPr="000E5F61" w:rsidRDefault="009F7DC4" w:rsidP="000E5F61">
      <w:pPr>
        <w:pStyle w:val="a4"/>
        <w:spacing w:before="0" w:beforeAutospacing="0" w:after="0" w:afterAutospacing="0" w:line="360" w:lineRule="auto"/>
        <w:ind w:firstLine="708"/>
        <w:contextualSpacing/>
        <w:rPr>
          <w:color w:val="000000"/>
          <w:sz w:val="28"/>
          <w:szCs w:val="28"/>
        </w:rPr>
      </w:pPr>
      <w:r w:rsidRPr="000E5F61">
        <w:rPr>
          <w:color w:val="000000"/>
          <w:sz w:val="28"/>
          <w:szCs w:val="28"/>
        </w:rPr>
        <w:t>Слова можно называть устно, разместив слово «здравствуйте» в строчку на доске, или записывать пожелания рядом с каждой буквой, расположив его на доске по вертикали.</w:t>
      </w:r>
    </w:p>
    <w:p w:rsidR="009F7DC4" w:rsidRPr="00CD5D23" w:rsidRDefault="009F7DC4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DC4" w:rsidRPr="00CD5D23" w:rsidRDefault="009F7DC4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9DB" w:rsidRPr="00CD5D23" w:rsidRDefault="004239DB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9DB" w:rsidRPr="00CD5D23" w:rsidRDefault="004239DB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660D" w:rsidRPr="00CD5D23" w:rsidRDefault="00A9660D" w:rsidP="00CD5D2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9660D" w:rsidRPr="00CD5D23" w:rsidRDefault="00A9660D" w:rsidP="00CD5D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D23">
        <w:rPr>
          <w:rFonts w:ascii="Times New Roman" w:hAnsi="Times New Roman" w:cs="Times New Roman"/>
          <w:b/>
          <w:sz w:val="28"/>
          <w:szCs w:val="28"/>
        </w:rPr>
        <w:t>Правила работы в группах</w:t>
      </w:r>
    </w:p>
    <w:p w:rsidR="004239DB" w:rsidRPr="00CD5D23" w:rsidRDefault="00A9660D" w:rsidP="00CD5D23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 xml:space="preserve">Приём «Интерпретация». </w:t>
      </w:r>
    </w:p>
    <w:p w:rsidR="00A9660D" w:rsidRPr="00CD5D23" w:rsidRDefault="00A9660D" w:rsidP="00CD5D23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 xml:space="preserve">Задание: создать правило работы в группе, интерпретировав предложенный текст. </w:t>
      </w:r>
    </w:p>
    <w:p w:rsidR="00A9660D" w:rsidRPr="00CD5D23" w:rsidRDefault="00A9660D" w:rsidP="00CD5D23">
      <w:pPr>
        <w:shd w:val="clear" w:color="auto" w:fill="FFFFFF"/>
        <w:spacing w:after="0" w:line="36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CD5D2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Пример. </w:t>
      </w:r>
    </w:p>
    <w:p w:rsidR="00A9660D" w:rsidRPr="00CD5D23" w:rsidRDefault="00A9660D" w:rsidP="00CD5D23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D5D23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Текст.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Если птица случайно выбивается из клина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она чувствует все сопротивление воздуха и всю тяжесть полета в одиночку. Поэтому как можно быстрее старается вернуться на свое место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чтобы не отстать.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r w:rsidRPr="00CD5D2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А мы?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Если бы мы были такими же мудрыми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как гуси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то старались бы держаться команды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которая движется в нужном нам направлении. Мы бы научились оказывать помощь и принимать ее с благодарностью.</w:t>
      </w:r>
      <w:r w:rsidRPr="00CD5D2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</w:p>
    <w:p w:rsidR="00A9660D" w:rsidRPr="00CD5D23" w:rsidRDefault="00A9660D" w:rsidP="00CD5D23">
      <w:pPr>
        <w:shd w:val="clear" w:color="auto" w:fill="FFFFFF"/>
        <w:spacing w:after="0" w:line="36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CD5D2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Правило: быть командой.</w:t>
      </w:r>
    </w:p>
    <w:p w:rsidR="00A9660D" w:rsidRPr="00CD5D23" w:rsidRDefault="00A9660D" w:rsidP="00CD5D23">
      <w:pPr>
        <w:shd w:val="clear" w:color="auto" w:fill="FFFFFF"/>
        <w:spacing w:after="0" w:line="36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D5D2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Группа 1. </w:t>
      </w:r>
    </w:p>
    <w:p w:rsidR="00A9660D" w:rsidRPr="00CD5D23" w:rsidRDefault="00A9660D" w:rsidP="00CD5D23">
      <w:pPr>
        <w:shd w:val="clear" w:color="auto" w:fill="FFFFFF"/>
        <w:spacing w:after="0" w:line="36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CD5D23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Текст.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Каждый гусь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когда машет крыльями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создает потоки воздуха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увеличивающие подъемную силу для тех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кто летит следом. Путешествуя клином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пернатые на 71% увеличивают дальность своего полета.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r w:rsidRPr="00CD5D2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А мы?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Когда мы объединены общей целью и концентрируем усилия на общем результате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мы облегчаем работу тем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кто рядом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помогая друг другу сделать больше.</w:t>
      </w:r>
      <w:r w:rsidRPr="00CD5D2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 xml:space="preserve"> </w:t>
      </w:r>
    </w:p>
    <w:p w:rsidR="00A9660D" w:rsidRPr="00CD5D23" w:rsidRDefault="00A9660D" w:rsidP="00CD5D23">
      <w:pPr>
        <w:shd w:val="clear" w:color="auto" w:fill="FFFFFF"/>
        <w:spacing w:after="0" w:line="36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CD5D2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Правило: стремиться к достижению цели.</w:t>
      </w:r>
    </w:p>
    <w:p w:rsidR="00A9660D" w:rsidRPr="00CD5D23" w:rsidRDefault="00A9660D" w:rsidP="00CD5D23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CD5D23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Группа 2. </w:t>
      </w:r>
    </w:p>
    <w:p w:rsidR="00A9660D" w:rsidRPr="00CD5D23" w:rsidRDefault="00A9660D" w:rsidP="00CD5D23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Текст. Когда гусь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летящий во главе клина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устает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он уступает ведущее место тем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кто летит рядом.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r w:rsidRPr="00CD5D2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А мы?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Мы часто боимся доверить кому-то работу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которую считаем своей. Но у нас было бы намного больше сил и энергии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если бы мы позволяли коллегам иногда делать что-то вместо нас — так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как они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 (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 не мы) считают нужным.</w:t>
      </w:r>
    </w:p>
    <w:p w:rsidR="00A9660D" w:rsidRPr="00CD5D23" w:rsidRDefault="00A9660D" w:rsidP="00CD5D23">
      <w:pPr>
        <w:shd w:val="clear" w:color="auto" w:fill="FFFFFF"/>
        <w:spacing w:after="0" w:line="36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CD5D2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lastRenderedPageBreak/>
        <w:t>Правило: уметь доверять</w:t>
      </w:r>
    </w:p>
    <w:p w:rsidR="00A9660D" w:rsidRPr="00CD5D23" w:rsidRDefault="00A9660D" w:rsidP="00CD5D23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CD5D23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Группа 3. </w:t>
      </w:r>
      <w:r w:rsidRPr="00CD5D23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br/>
        <w:t xml:space="preserve">Текст. 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Бывает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один из гусей в клине чувствует себя плохо и отстает. Тогда двое других отсоединяются от стаи и сопровождают его до земли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где остаются рядом для защиты и помощи.</w:t>
      </w:r>
    </w:p>
    <w:p w:rsidR="00A9660D" w:rsidRPr="00CD5D23" w:rsidRDefault="00A9660D" w:rsidP="00CD5D23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CD5D2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А мы?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В тяжелые моменты мы должны помнить: самое главное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что каждый из нас может сделать друг для друга, — это быть рядом.</w:t>
      </w:r>
    </w:p>
    <w:p w:rsidR="00A9660D" w:rsidRPr="00CD5D23" w:rsidRDefault="00A9660D" w:rsidP="00CD5D23">
      <w:pPr>
        <w:shd w:val="clear" w:color="auto" w:fill="FFFFFF"/>
        <w:spacing w:after="0" w:line="36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CD5D2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Правило: сопереживать и помогать</w:t>
      </w:r>
    </w:p>
    <w:p w:rsidR="00A9660D" w:rsidRPr="00CD5D23" w:rsidRDefault="00A9660D" w:rsidP="00CD5D23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</w:pPr>
      <w:r w:rsidRPr="00CD5D23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 xml:space="preserve">Группа 4. </w:t>
      </w:r>
    </w:p>
    <w:p w:rsidR="00A9660D" w:rsidRPr="00CD5D23" w:rsidRDefault="00A9660D" w:rsidP="00CD5D23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CD5D23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Текст.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Зачем гуси во время путешествия гогочут? Они сообщают лидерам: мы не отстали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летим с заданной скоростью. А лидеры отвечают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чтобы все знали — их слышат.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r w:rsidRPr="00CD5D2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bdr w:val="none" w:sz="0" w:space="0" w:color="auto" w:frame="1"/>
          <w:lang w:eastAsia="ru-RU"/>
        </w:rPr>
        <w:t>А мы?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Всем нужны слова одобрения и поддержки. И не только рядовым сотрудникам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лидерам тоже важно чувствовать поддержку подчиненных. Когда мы подбадриваем друг друга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, 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лететь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bdr w:val="none" w:sz="0" w:space="0" w:color="auto" w:frame="1"/>
          <w:lang w:eastAsia="ru-RU"/>
        </w:rPr>
        <w:t> (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работать) во много раз легче.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r w:rsidRPr="00CD5D23">
        <w:rPr>
          <w:rFonts w:ascii="Times New Roman" w:eastAsia="Times New Roman" w:hAnsi="Times New Roman" w:cs="Times New Roman"/>
          <w:b/>
          <w:color w:val="303030"/>
          <w:sz w:val="28"/>
          <w:szCs w:val="28"/>
          <w:lang w:eastAsia="ru-RU"/>
        </w:rPr>
        <w:t>Правило:</w:t>
      </w:r>
      <w:r w:rsidRPr="00CD5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</w:t>
      </w:r>
      <w:r w:rsidRPr="00CD5D2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дохновлять друг друга.</w:t>
      </w:r>
    </w:p>
    <w:p w:rsidR="006E685D" w:rsidRPr="00CD5D23" w:rsidRDefault="006E685D" w:rsidP="00CD5D23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0E5F61" w:rsidRDefault="000E5F61" w:rsidP="00CD5D23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</w:p>
    <w:p w:rsidR="000E5F61" w:rsidRDefault="000E5F61" w:rsidP="00CD5D23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</w:p>
    <w:p w:rsidR="000E5F61" w:rsidRDefault="000E5F61" w:rsidP="00CD5D23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</w:p>
    <w:p w:rsidR="000E5F61" w:rsidRDefault="000E5F61" w:rsidP="00CD5D23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</w:p>
    <w:p w:rsidR="000E5F61" w:rsidRDefault="000E5F61" w:rsidP="00CD5D23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</w:p>
    <w:p w:rsidR="000E5F61" w:rsidRDefault="000E5F61" w:rsidP="00CD5D23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</w:p>
    <w:p w:rsidR="000E5F61" w:rsidRDefault="000E5F61" w:rsidP="00CD5D23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</w:p>
    <w:p w:rsidR="000E5F61" w:rsidRDefault="000E5F61" w:rsidP="00CD5D23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</w:p>
    <w:p w:rsidR="000E5F61" w:rsidRDefault="000E5F61" w:rsidP="00CD5D23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</w:p>
    <w:p w:rsidR="000E5F61" w:rsidRDefault="000E5F61" w:rsidP="00CD5D23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</w:p>
    <w:p w:rsidR="000E5F61" w:rsidRDefault="000E5F61" w:rsidP="00CD5D23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</w:p>
    <w:p w:rsidR="000E5F61" w:rsidRDefault="000E5F61" w:rsidP="00CD5D23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</w:p>
    <w:p w:rsidR="000E5F61" w:rsidRDefault="000E5F61" w:rsidP="00CD5D23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</w:p>
    <w:p w:rsidR="000E5F61" w:rsidRDefault="000E5F61" w:rsidP="00CD5D23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</w:p>
    <w:p w:rsidR="00A9660D" w:rsidRPr="00CD5D23" w:rsidRDefault="00A9660D" w:rsidP="00CD5D23">
      <w:pPr>
        <w:shd w:val="clear" w:color="auto" w:fill="FFFFFF"/>
        <w:spacing w:after="0" w:line="36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</w:pPr>
      <w:r w:rsidRPr="00CD5D23">
        <w:rPr>
          <w:rFonts w:ascii="Times New Roman" w:eastAsia="Times New Roman" w:hAnsi="Times New Roman" w:cs="Times New Roman"/>
          <w:bCs/>
          <w:color w:val="303030"/>
          <w:sz w:val="28"/>
          <w:szCs w:val="28"/>
          <w:lang w:eastAsia="ru-RU"/>
        </w:rPr>
        <w:t>ПРИЛОЖЕНИЕ 3</w:t>
      </w:r>
    </w:p>
    <w:p w:rsidR="009F7DC4" w:rsidRPr="00CD5D23" w:rsidRDefault="009F7DC4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E46" w:rsidRPr="00CD5D23" w:rsidRDefault="009D0E46" w:rsidP="00CD5D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D23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E5F61">
        <w:rPr>
          <w:rFonts w:ascii="Times New Roman" w:hAnsi="Times New Roman" w:cs="Times New Roman"/>
          <w:b/>
          <w:sz w:val="28"/>
          <w:szCs w:val="28"/>
        </w:rPr>
        <w:t>«Установи соответствие»</w:t>
      </w:r>
    </w:p>
    <w:p w:rsidR="009D0E46" w:rsidRPr="00CD5D23" w:rsidRDefault="009D0E46" w:rsidP="00CD5D2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Участники устанавливают соответствие между терминами и их определениями.</w:t>
      </w:r>
    </w:p>
    <w:tbl>
      <w:tblPr>
        <w:tblStyle w:val="a5"/>
        <w:tblW w:w="0" w:type="auto"/>
        <w:tblLook w:val="04A0"/>
      </w:tblPr>
      <w:tblGrid>
        <w:gridCol w:w="3114"/>
        <w:gridCol w:w="6231"/>
      </w:tblGrid>
      <w:tr w:rsidR="009D0E46" w:rsidRPr="00CD5D23" w:rsidTr="00B11C23">
        <w:tc>
          <w:tcPr>
            <w:tcW w:w="3114" w:type="dxa"/>
          </w:tcPr>
          <w:p w:rsidR="009D0E46" w:rsidRPr="00CD5D23" w:rsidRDefault="009D0E46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А. Компетенция</w:t>
            </w:r>
          </w:p>
        </w:tc>
        <w:tc>
          <w:tcPr>
            <w:tcW w:w="6231" w:type="dxa"/>
          </w:tcPr>
          <w:p w:rsidR="009D0E46" w:rsidRPr="00CD5D23" w:rsidRDefault="009D0E46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Наиболее универсальные по своему характеру и степени применимости компетенции. Их формирование осуществляется в рамках каждого учебного предмета, но по сути они </w:t>
            </w:r>
            <w:proofErr w:type="spellStart"/>
            <w:r w:rsidRPr="00CD5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надпредметны</w:t>
            </w:r>
            <w:proofErr w:type="spellEnd"/>
            <w:r w:rsidRPr="00CD5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D0E46" w:rsidRPr="00CD5D23" w:rsidTr="00B11C23">
        <w:tc>
          <w:tcPr>
            <w:tcW w:w="3114" w:type="dxa"/>
          </w:tcPr>
          <w:p w:rsidR="009D0E46" w:rsidRPr="00CD5D23" w:rsidRDefault="009D0E46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Б. Компетентность</w:t>
            </w:r>
          </w:p>
        </w:tc>
        <w:tc>
          <w:tcPr>
            <w:tcW w:w="6231" w:type="dxa"/>
          </w:tcPr>
          <w:p w:rsidR="009D0E46" w:rsidRPr="00CD5D23" w:rsidRDefault="009D0E46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Это специфические способности, необходимые для эффективного выполнения конкретного действия в конкретной предметной области и включающие узкоспециальные знания, особого рода предметные умения, навыки, способы мышления.</w:t>
            </w:r>
          </w:p>
        </w:tc>
      </w:tr>
      <w:tr w:rsidR="009D0E46" w:rsidRPr="00CD5D23" w:rsidTr="00B11C23">
        <w:tc>
          <w:tcPr>
            <w:tcW w:w="3114" w:type="dxa"/>
          </w:tcPr>
          <w:p w:rsidR="009D0E46" w:rsidRPr="00CD5D23" w:rsidRDefault="009D0E46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Компетентностный</w:t>
            </w:r>
            <w:proofErr w:type="spellEnd"/>
            <w:r w:rsidRPr="00CD5D23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образовании</w:t>
            </w:r>
          </w:p>
        </w:tc>
        <w:tc>
          <w:tcPr>
            <w:tcW w:w="6231" w:type="dxa"/>
          </w:tcPr>
          <w:p w:rsidR="009D0E46" w:rsidRPr="00CD5D23" w:rsidRDefault="00620B5D" w:rsidP="00620B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подход</w:t>
            </w:r>
            <w:r w:rsidR="00526862" w:rsidRPr="00620B5D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 требует от учеников умения </w:t>
            </w:r>
            <w:r w:rsidR="00526862" w:rsidRPr="00620B5D">
              <w:rPr>
                <w:rFonts w:ascii="Times New Roman" w:hAnsi="Times New Roman" w:cs="Times New Roman"/>
                <w:bCs/>
                <w:sz w:val="28"/>
                <w:szCs w:val="28"/>
              </w:rPr>
              <w:t>решать проблемы</w:t>
            </w:r>
            <w:r w:rsidR="00526862" w:rsidRPr="00620B5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526862" w:rsidRPr="00620B5D">
              <w:rPr>
                <w:rFonts w:ascii="Times New Roman" w:hAnsi="Times New Roman" w:cs="Times New Roman"/>
                <w:sz w:val="28"/>
                <w:szCs w:val="28"/>
              </w:rPr>
              <w:t>разной сложности, основываясь на имеющихся знаниях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26862" w:rsidRPr="00620B5D">
              <w:rPr>
                <w:rFonts w:ascii="Times New Roman" w:hAnsi="Times New Roman" w:cs="Times New Roman"/>
                <w:sz w:val="28"/>
                <w:szCs w:val="28"/>
              </w:rPr>
              <w:t>подход ценит не сами знания, а способность использовать их.</w:t>
            </w:r>
            <w:r w:rsidRPr="00620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0E46" w:rsidRPr="00CD5D23" w:rsidTr="00B11C23">
        <w:tc>
          <w:tcPr>
            <w:tcW w:w="3114" w:type="dxa"/>
          </w:tcPr>
          <w:p w:rsidR="009D0E46" w:rsidRPr="00CD5D23" w:rsidRDefault="009D0E46" w:rsidP="00CD5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Style w:val="c4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Г. Предметные компетенции</w:t>
            </w:r>
            <w:r w:rsidRPr="00CD5D2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231" w:type="dxa"/>
          </w:tcPr>
          <w:p w:rsidR="009D0E46" w:rsidRPr="00CD5D23" w:rsidRDefault="009D0E46" w:rsidP="0064782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4782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47827" w:rsidRPr="00647827">
              <w:rPr>
                <w:sz w:val="28"/>
                <w:szCs w:val="28"/>
              </w:rPr>
              <w:t xml:space="preserve">руг  полномочий лица или учреждения, а также  круг вопросов, для решения которых лицо  имеет опыт и соответствующие знания. </w:t>
            </w:r>
            <w:r w:rsidR="00647827" w:rsidRPr="00647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0E46" w:rsidRPr="00CD5D23" w:rsidTr="00B11C23">
        <w:tc>
          <w:tcPr>
            <w:tcW w:w="3114" w:type="dxa"/>
          </w:tcPr>
          <w:p w:rsidR="009D0E46" w:rsidRPr="00CD5D23" w:rsidRDefault="009D0E46" w:rsidP="00CD5D23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Д. Ключевыми компетенциями</w:t>
            </w:r>
            <w:r w:rsidRPr="00CD5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31" w:type="dxa"/>
          </w:tcPr>
          <w:p w:rsidR="009D0E46" w:rsidRPr="00CD5D23" w:rsidRDefault="009D0E46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5. Совокупность знаний, умений, нормативно-ценностных установок, необходимых для решения проблем в определенной сфере деятельности.</w:t>
            </w:r>
          </w:p>
        </w:tc>
      </w:tr>
    </w:tbl>
    <w:p w:rsidR="009D0E46" w:rsidRPr="00CD5D23" w:rsidRDefault="00C03122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А5 Б4 В3 Г2 Д1</w:t>
      </w:r>
    </w:p>
    <w:p w:rsidR="009F7DC4" w:rsidRPr="00CD5D23" w:rsidRDefault="009F7DC4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9DB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ab/>
      </w:r>
    </w:p>
    <w:p w:rsidR="004239DB" w:rsidRPr="00CD5D23" w:rsidRDefault="004239DB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C23" w:rsidRPr="00CD5D23" w:rsidRDefault="00B11C23" w:rsidP="00CD5D2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11C23" w:rsidRPr="00CD5D23" w:rsidRDefault="000E5F61" w:rsidP="00CD5D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Приём «Работа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гексами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1C23" w:rsidRPr="00CD5D23" w:rsidRDefault="00B11C23" w:rsidP="00CD5D23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 xml:space="preserve">Каждой группе предлагаются наборы </w:t>
      </w:r>
      <w:proofErr w:type="spellStart"/>
      <w:r w:rsidRPr="00CD5D23">
        <w:rPr>
          <w:rFonts w:ascii="Times New Roman" w:hAnsi="Times New Roman" w:cs="Times New Roman"/>
          <w:sz w:val="28"/>
          <w:szCs w:val="28"/>
        </w:rPr>
        <w:t>гексов</w:t>
      </w:r>
      <w:proofErr w:type="spellEnd"/>
      <w:r w:rsidR="004239DB" w:rsidRPr="00CD5D23">
        <w:rPr>
          <w:rFonts w:ascii="Times New Roman" w:hAnsi="Times New Roman" w:cs="Times New Roman"/>
          <w:sz w:val="28"/>
          <w:szCs w:val="28"/>
        </w:rPr>
        <w:t xml:space="preserve"> (шестиугольников)</w:t>
      </w:r>
      <w:r w:rsidRPr="00CD5D23">
        <w:rPr>
          <w:rFonts w:ascii="Times New Roman" w:hAnsi="Times New Roman" w:cs="Times New Roman"/>
          <w:sz w:val="28"/>
          <w:szCs w:val="28"/>
        </w:rPr>
        <w:t xml:space="preserve">  с формулировками ключевых и предметных компетенций. Необходимо установить, какие </w:t>
      </w:r>
      <w:r w:rsidR="00111D85" w:rsidRPr="00CD5D23">
        <w:rPr>
          <w:rFonts w:ascii="Times New Roman" w:hAnsi="Times New Roman" w:cs="Times New Roman"/>
          <w:sz w:val="28"/>
          <w:szCs w:val="28"/>
        </w:rPr>
        <w:t>компетенции являются предметными, а какие ключевыми</w:t>
      </w:r>
      <w:r w:rsidRPr="00CD5D23">
        <w:rPr>
          <w:rFonts w:ascii="Times New Roman" w:hAnsi="Times New Roman" w:cs="Times New Roman"/>
          <w:sz w:val="28"/>
          <w:szCs w:val="28"/>
        </w:rPr>
        <w:t xml:space="preserve">, и сложить </w:t>
      </w:r>
      <w:proofErr w:type="spellStart"/>
      <w:r w:rsidRPr="00CD5D23">
        <w:rPr>
          <w:rFonts w:ascii="Times New Roman" w:hAnsi="Times New Roman" w:cs="Times New Roman"/>
          <w:sz w:val="28"/>
          <w:szCs w:val="28"/>
        </w:rPr>
        <w:t>гексы</w:t>
      </w:r>
      <w:proofErr w:type="spellEnd"/>
      <w:r w:rsidRPr="00CD5D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C23" w:rsidRPr="00CD5D23" w:rsidRDefault="00B11C23" w:rsidP="00CD5D23">
      <w:pPr>
        <w:spacing w:after="0" w:line="36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D23">
        <w:rPr>
          <w:rFonts w:ascii="Times New Roman" w:hAnsi="Times New Roman" w:cs="Times New Roman"/>
          <w:b/>
          <w:sz w:val="28"/>
          <w:szCs w:val="28"/>
        </w:rPr>
        <w:t xml:space="preserve">Предметные компетенции </w:t>
      </w:r>
    </w:p>
    <w:tbl>
      <w:tblPr>
        <w:tblStyle w:val="a5"/>
        <w:tblW w:w="0" w:type="auto"/>
        <w:tblLook w:val="04A0"/>
      </w:tblPr>
      <w:tblGrid>
        <w:gridCol w:w="483"/>
        <w:gridCol w:w="2489"/>
        <w:gridCol w:w="6373"/>
      </w:tblGrid>
      <w:tr w:rsidR="00B11C23" w:rsidRPr="00CD5D23" w:rsidTr="000E5F61">
        <w:tc>
          <w:tcPr>
            <w:tcW w:w="483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489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Языковая</w:t>
            </w:r>
          </w:p>
        </w:tc>
        <w:tc>
          <w:tcPr>
            <w:tcW w:w="6373" w:type="dxa"/>
          </w:tcPr>
          <w:p w:rsidR="00B11C23" w:rsidRPr="00CD5D23" w:rsidRDefault="000E5F61" w:rsidP="000E5F6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4FE5">
              <w:rPr>
                <w:rFonts w:ascii="Times New Roman" w:hAnsi="Times New Roman" w:cs="Times New Roman"/>
                <w:sz w:val="28"/>
                <w:szCs w:val="28"/>
              </w:rPr>
              <w:t>беспечивает усвоение учащимися знаний о системе языка на всех его уровнях (фонетики, лексики и фразеологии, состава слова и словообразования, морфологии), языковых норм (акцентологических, орфоэпических,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ксических, словообразовательных, м</w:t>
            </w:r>
            <w:r w:rsidR="00BF4FE5">
              <w:rPr>
                <w:rFonts w:ascii="Times New Roman" w:hAnsi="Times New Roman" w:cs="Times New Roman"/>
                <w:sz w:val="28"/>
                <w:szCs w:val="28"/>
              </w:rPr>
              <w:t>орфологических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BF4FE5">
              <w:rPr>
                <w:rFonts w:ascii="Times New Roman" w:hAnsi="Times New Roman" w:cs="Times New Roman"/>
                <w:sz w:val="28"/>
                <w:szCs w:val="28"/>
              </w:rPr>
              <w:t>тилистических),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FE5">
              <w:rPr>
                <w:rFonts w:ascii="Times New Roman" w:hAnsi="Times New Roman" w:cs="Times New Roman"/>
                <w:sz w:val="28"/>
                <w:szCs w:val="28"/>
              </w:rPr>
              <w:t>правил функционирования языковых средств в речи</w:t>
            </w:r>
          </w:p>
        </w:tc>
      </w:tr>
      <w:tr w:rsidR="00B11C23" w:rsidRPr="00CD5D23" w:rsidTr="000E5F61">
        <w:tc>
          <w:tcPr>
            <w:tcW w:w="483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489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</w:t>
            </w:r>
          </w:p>
        </w:tc>
        <w:tc>
          <w:tcPr>
            <w:tcW w:w="6373" w:type="dxa"/>
          </w:tcPr>
          <w:p w:rsidR="00B11C23" w:rsidRPr="00CD5D23" w:rsidRDefault="000E5F61" w:rsidP="00BF4FE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BF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пределяет отбор </w:t>
            </w:r>
            <w:proofErr w:type="spellStart"/>
            <w:r w:rsidR="00BF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речеведческих</w:t>
            </w:r>
            <w:proofErr w:type="spellEnd"/>
            <w:r w:rsidR="00BF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понятий, необходимых для построения текстов; усвоение способов выражения мысли посредством языка в устной и письменной форме; овладение </w:t>
            </w:r>
            <w:r w:rsidR="00B11C23" w:rsidRPr="00CD5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</w:t>
            </w:r>
            <w:r w:rsidR="00BF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="00B11C23" w:rsidRPr="00CD5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пользоваться языком в различных видах речевой деятельности</w:t>
            </w:r>
          </w:p>
        </w:tc>
      </w:tr>
      <w:tr w:rsidR="00B11C23" w:rsidRPr="00CD5D23" w:rsidTr="000E5F61">
        <w:tc>
          <w:tcPr>
            <w:tcW w:w="483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489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6373" w:type="dxa"/>
          </w:tcPr>
          <w:p w:rsidR="00B11C23" w:rsidRPr="00CD5D23" w:rsidRDefault="000E5F61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BF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еализует знания о языке в общении, в создаваемых текстах различных типов, стилей, жанров речи,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коммуникативные задачи,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обусловленные ситуацией общения, коммуникативными потребностями, национально-культурной </w:t>
            </w:r>
            <w:r w:rsidR="00BF4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спецификой поведения</w:t>
            </w:r>
          </w:p>
        </w:tc>
      </w:tr>
      <w:tr w:rsidR="00B11C23" w:rsidRPr="00CD5D23" w:rsidTr="000E5F61">
        <w:tc>
          <w:tcPr>
            <w:tcW w:w="483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489" w:type="dxa"/>
          </w:tcPr>
          <w:p w:rsidR="000E5F61" w:rsidRDefault="00B11C23" w:rsidP="00CD5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5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Лингвокультуро</w:t>
            </w:r>
            <w:proofErr w:type="spellEnd"/>
            <w:r w:rsidR="000E5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логическая</w:t>
            </w:r>
          </w:p>
        </w:tc>
        <w:tc>
          <w:tcPr>
            <w:tcW w:w="6373" w:type="dxa"/>
          </w:tcPr>
          <w:p w:rsidR="00B11C23" w:rsidRPr="00CD5D23" w:rsidRDefault="000E5F61" w:rsidP="000E5F61">
            <w:pPr>
              <w:shd w:val="clear" w:color="auto" w:fill="FFFFFF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определяет для процесса обучения русскому языку знания о языке </w:t>
            </w:r>
            <w:r w:rsidR="00B11C23" w:rsidRPr="00CD5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системе сохранения и передачи культурных ценностей, как средства постижения общечеловеческих и национальных (для русского и белорусского народов)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1C23" w:rsidRPr="00CD5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идеалов, традиций, обычаев, ценностей и норм, регулирующих взаимодействие личнос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 с другими</w:t>
            </w:r>
            <w:r w:rsidR="00B11C23" w:rsidRPr="00CD5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её</w:t>
            </w:r>
            <w:r w:rsidR="00B11C23" w:rsidRPr="00CD5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поведение в обществе</w:t>
            </w:r>
          </w:p>
        </w:tc>
      </w:tr>
      <w:tr w:rsidR="00D40F03" w:rsidRPr="00CD5D23" w:rsidTr="000E5F61">
        <w:tc>
          <w:tcPr>
            <w:tcW w:w="483" w:type="dxa"/>
          </w:tcPr>
          <w:p w:rsidR="00D40F03" w:rsidRPr="00CD5D23" w:rsidRDefault="00D40F0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89" w:type="dxa"/>
          </w:tcPr>
          <w:p w:rsidR="00D40F03" w:rsidRPr="00CD5D23" w:rsidRDefault="00D40F03" w:rsidP="00CD5D2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Социокультурная</w:t>
            </w:r>
          </w:p>
        </w:tc>
        <w:tc>
          <w:tcPr>
            <w:tcW w:w="6373" w:type="dxa"/>
          </w:tcPr>
          <w:p w:rsidR="00D40F03" w:rsidRPr="00CD5D23" w:rsidRDefault="000E5F61" w:rsidP="00CD5D23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D4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пределяет знания об особенностях и закономерностях становления и развития культуры как способ деятельности и системы ценностей и норм, обеспечивающих взаимодействие личности и общества в современных услови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D40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х; формирует социальные, духовно-нравственные качества личности и её гражданской позиции.</w:t>
            </w:r>
          </w:p>
        </w:tc>
      </w:tr>
    </w:tbl>
    <w:p w:rsidR="000E5F61" w:rsidRDefault="000E5F61" w:rsidP="00CD5D23">
      <w:pPr>
        <w:pStyle w:val="a4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B11C23" w:rsidRPr="00CD5D23" w:rsidRDefault="00B11C23" w:rsidP="00CD5D23">
      <w:pPr>
        <w:pStyle w:val="a4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CD5D23">
        <w:rPr>
          <w:b/>
          <w:sz w:val="28"/>
          <w:szCs w:val="28"/>
        </w:rPr>
        <w:t>7 ключевых компетенций (по А.В.</w:t>
      </w:r>
      <w:r w:rsidR="000E5F61">
        <w:rPr>
          <w:b/>
          <w:sz w:val="28"/>
          <w:szCs w:val="28"/>
        </w:rPr>
        <w:t xml:space="preserve"> </w:t>
      </w:r>
      <w:r w:rsidRPr="00CD5D23">
        <w:rPr>
          <w:b/>
          <w:sz w:val="28"/>
          <w:szCs w:val="28"/>
        </w:rPr>
        <w:t>Хуторскому)</w:t>
      </w:r>
    </w:p>
    <w:tbl>
      <w:tblPr>
        <w:tblStyle w:val="a5"/>
        <w:tblW w:w="0" w:type="auto"/>
        <w:tblLook w:val="04A0"/>
      </w:tblPr>
      <w:tblGrid>
        <w:gridCol w:w="526"/>
        <w:gridCol w:w="3207"/>
        <w:gridCol w:w="5962"/>
      </w:tblGrid>
      <w:tr w:rsidR="00B11C23" w:rsidRPr="00CD5D23" w:rsidTr="000E5F61">
        <w:tc>
          <w:tcPr>
            <w:tcW w:w="526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>1.</w:t>
            </w:r>
          </w:p>
        </w:tc>
        <w:tc>
          <w:tcPr>
            <w:tcW w:w="2871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 xml:space="preserve">Ценностно-смысловая </w:t>
            </w:r>
            <w:r w:rsidR="000E5F61">
              <w:rPr>
                <w:sz w:val="28"/>
                <w:szCs w:val="28"/>
              </w:rPr>
              <w:t>компетенция</w:t>
            </w:r>
          </w:p>
        </w:tc>
        <w:tc>
          <w:tcPr>
            <w:tcW w:w="5962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 xml:space="preserve">Это компетенция в сфере мировоззрения, связанная с ценностными представлениями ученика, его способностью видеть и понимать окружающий мир, ориентироваться в нем, осознавать свою роль и предназначения, уметь выбирать целевые и смысловые установки для своих действий и поступков, принимать решения. Эта компетенция обеспечивает механизм самоопределения ученика в ситуациях учебной и иной деятельности. От нее зависит индивидуальная образовательная траектория ученика и программа его </w:t>
            </w:r>
            <w:r w:rsidRPr="00CD5D23">
              <w:rPr>
                <w:sz w:val="28"/>
                <w:szCs w:val="28"/>
              </w:rPr>
              <w:lastRenderedPageBreak/>
              <w:t>жизнедеятельности в целом.</w:t>
            </w:r>
          </w:p>
        </w:tc>
      </w:tr>
      <w:tr w:rsidR="00B11C23" w:rsidRPr="00CD5D23" w:rsidTr="000E5F61">
        <w:tc>
          <w:tcPr>
            <w:tcW w:w="526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71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>Общекультурная компетенция</w:t>
            </w:r>
          </w:p>
        </w:tc>
        <w:tc>
          <w:tcPr>
            <w:tcW w:w="5962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>Круг вопросов, в которых ученик должен быть хорошо осведомлен, обладать познаниями и опытом деятельности. Это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сфере, например, владение эффективными способами организации свободного времени.</w:t>
            </w:r>
          </w:p>
        </w:tc>
      </w:tr>
      <w:tr w:rsidR="00B11C23" w:rsidRPr="00CD5D23" w:rsidTr="000E5F61">
        <w:tc>
          <w:tcPr>
            <w:tcW w:w="526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>3.</w:t>
            </w:r>
          </w:p>
        </w:tc>
        <w:tc>
          <w:tcPr>
            <w:tcW w:w="2871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>Учебно-познавательная компетенция.</w:t>
            </w:r>
          </w:p>
        </w:tc>
        <w:tc>
          <w:tcPr>
            <w:tcW w:w="5962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 xml:space="preserve">Это совокупность компетенций ученика в сфере самостоятельной познавательной деятельности, включающей элементы логической, методологической, учебной деятельности, соотнесенной с реальными познаваемыми объектами. Сюда входят знания и умения целеполагания, планирования, анализа, рефлексии, самооценки учебно-познавательной деятельности. Ученик овладевает креативными навыками продуктивной деятельности, добыванием знаний непосредственно из реальности, владением приемов действий в нестандартных ситуациях, эвристическими методами решения проблем. В рамках этой компетенции определяются требования соответствующей </w:t>
            </w:r>
            <w:r w:rsidRPr="00CD5D23">
              <w:rPr>
                <w:sz w:val="28"/>
                <w:szCs w:val="28"/>
              </w:rPr>
              <w:lastRenderedPageBreak/>
              <w:t>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      </w:r>
          </w:p>
        </w:tc>
      </w:tr>
      <w:tr w:rsidR="00B11C23" w:rsidRPr="00CD5D23" w:rsidTr="000E5F61">
        <w:tc>
          <w:tcPr>
            <w:tcW w:w="526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71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 xml:space="preserve">Информационная компетенция. </w:t>
            </w:r>
          </w:p>
        </w:tc>
        <w:tc>
          <w:tcPr>
            <w:tcW w:w="5962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 xml:space="preserve"> При помощи реальных объектов (телевизор, магнитофон, телефон, факс, компьютер, принтер, модем, копир) и информационных технологий (аудио- и видеозапись, электронная почта, СМИ, Интернет)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Эта компетенция обеспечивает навыки деятельности ученика с информацией, содержащейся в учебных предметах и образовательных областях, а также в окружающем мире.</w:t>
            </w:r>
          </w:p>
        </w:tc>
      </w:tr>
      <w:tr w:rsidR="00B11C23" w:rsidRPr="00CD5D23" w:rsidTr="000E5F61">
        <w:tc>
          <w:tcPr>
            <w:tcW w:w="526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>5.</w:t>
            </w:r>
          </w:p>
        </w:tc>
        <w:tc>
          <w:tcPr>
            <w:tcW w:w="2871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 xml:space="preserve">Коммуникативная компетенция. </w:t>
            </w:r>
          </w:p>
        </w:tc>
        <w:tc>
          <w:tcPr>
            <w:tcW w:w="5962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 xml:space="preserve"> Включает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дискуссию, и др.</w:t>
            </w:r>
          </w:p>
        </w:tc>
      </w:tr>
      <w:tr w:rsidR="00B11C23" w:rsidRPr="00CD5D23" w:rsidTr="000E5F61">
        <w:tc>
          <w:tcPr>
            <w:tcW w:w="526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>6.</w:t>
            </w:r>
          </w:p>
        </w:tc>
        <w:tc>
          <w:tcPr>
            <w:tcW w:w="2871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>Социально-трудовая.</w:t>
            </w:r>
          </w:p>
        </w:tc>
        <w:tc>
          <w:tcPr>
            <w:tcW w:w="5962" w:type="dxa"/>
          </w:tcPr>
          <w:p w:rsidR="00B11C23" w:rsidRPr="00CD5D23" w:rsidRDefault="00B11C23" w:rsidP="000E5F61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>Означает владение знанием и опытом в гражданско-общественной деятельности (выполнение роли гражданина, наблюдателя, избирателя, представителя), в социально-</w:t>
            </w:r>
            <w:r w:rsidRPr="00CD5D23">
              <w:rPr>
                <w:sz w:val="28"/>
                <w:szCs w:val="28"/>
              </w:rPr>
              <w:lastRenderedPageBreak/>
              <w:t>трудовой сфере (права потребителя, покупателя, клиента, производителя), в области семейных взаимоотношений и обязанностей, в вопросах экономики и права, в профессиональном самоопределении. В эту компетенцию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Ученик овладевает минимально необходимыми для жизни в современном обществе навыками социальной активности и функциональной грамотности.</w:t>
            </w:r>
          </w:p>
        </w:tc>
      </w:tr>
      <w:tr w:rsidR="00B11C23" w:rsidRPr="00CD5D23" w:rsidTr="000E5F61">
        <w:tc>
          <w:tcPr>
            <w:tcW w:w="526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871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 xml:space="preserve">Компетенция личностного самосовершенствования. </w:t>
            </w:r>
          </w:p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962" w:type="dxa"/>
          </w:tcPr>
          <w:p w:rsidR="00B11C23" w:rsidRPr="00CD5D23" w:rsidRDefault="00B11C23" w:rsidP="00CD5D23">
            <w:pPr>
              <w:pStyle w:val="a4"/>
              <w:spacing w:before="0" w:beforeAutospacing="0" w:after="0" w:afterAutospacing="0" w:line="360" w:lineRule="auto"/>
              <w:contextualSpacing/>
              <w:rPr>
                <w:sz w:val="28"/>
                <w:szCs w:val="28"/>
              </w:rPr>
            </w:pPr>
            <w:r w:rsidRPr="00CD5D23">
              <w:rPr>
                <w:sz w:val="28"/>
                <w:szCs w:val="28"/>
              </w:rPr>
              <w:t xml:space="preserve">Направлена на то, чтобы осваивать способы физического, духовного и интеллектуального саморазвития, эмоциональную </w:t>
            </w:r>
            <w:proofErr w:type="spellStart"/>
            <w:r w:rsidRPr="00CD5D23">
              <w:rPr>
                <w:sz w:val="28"/>
                <w:szCs w:val="28"/>
              </w:rPr>
              <w:t>саморегуляцию</w:t>
            </w:r>
            <w:proofErr w:type="spellEnd"/>
            <w:r w:rsidRPr="00CD5D23">
              <w:rPr>
                <w:sz w:val="28"/>
                <w:szCs w:val="28"/>
              </w:rPr>
              <w:t xml:space="preserve"> и </w:t>
            </w:r>
            <w:proofErr w:type="spellStart"/>
            <w:r w:rsidRPr="00CD5D23">
              <w:rPr>
                <w:sz w:val="28"/>
                <w:szCs w:val="28"/>
              </w:rPr>
              <w:t>самоподдержку</w:t>
            </w:r>
            <w:proofErr w:type="spellEnd"/>
            <w:r w:rsidRPr="00CD5D23">
              <w:rPr>
                <w:sz w:val="28"/>
                <w:szCs w:val="28"/>
              </w:rPr>
              <w:t>. Реальным объектом здесь выступает сам ученик. Он овладевает способами деятельности в собственных интересах и возможностях, что выражается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этой компетенции относятся правила личной гигиены, забота о собственном здоровье, половая грамотность, внутренняя экологическая культура.</w:t>
            </w:r>
          </w:p>
        </w:tc>
      </w:tr>
    </w:tbl>
    <w:p w:rsidR="00B11C23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85D" w:rsidRPr="00CD5D23" w:rsidRDefault="006E685D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685D" w:rsidRPr="00CD5D23" w:rsidRDefault="006E685D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C23" w:rsidRPr="00CD5D23" w:rsidRDefault="00B11C23" w:rsidP="00CD5D2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ПРИЛОЖЕНИЕ 5</w:t>
      </w:r>
    </w:p>
    <w:p w:rsidR="009932FE" w:rsidRPr="00CD5D23" w:rsidRDefault="00B11C23" w:rsidP="00CD5D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D23">
        <w:rPr>
          <w:rFonts w:ascii="Times New Roman" w:hAnsi="Times New Roman" w:cs="Times New Roman"/>
          <w:b/>
          <w:sz w:val="28"/>
          <w:szCs w:val="28"/>
        </w:rPr>
        <w:t>Исследование</w:t>
      </w:r>
    </w:p>
    <w:p w:rsidR="009932FE" w:rsidRPr="00CD5D23" w:rsidRDefault="00B11C23" w:rsidP="00CD5D2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b/>
          <w:sz w:val="28"/>
          <w:szCs w:val="28"/>
        </w:rPr>
        <w:t xml:space="preserve"> «Определи</w:t>
      </w:r>
      <w:r w:rsidR="000E5F61">
        <w:rPr>
          <w:rFonts w:ascii="Times New Roman" w:hAnsi="Times New Roman" w:cs="Times New Roman"/>
          <w:b/>
          <w:sz w:val="28"/>
          <w:szCs w:val="28"/>
        </w:rPr>
        <w:t>те</w:t>
      </w:r>
      <w:r w:rsidRPr="00CD5D23">
        <w:rPr>
          <w:rFonts w:ascii="Times New Roman" w:hAnsi="Times New Roman" w:cs="Times New Roman"/>
          <w:b/>
          <w:sz w:val="28"/>
          <w:szCs w:val="28"/>
        </w:rPr>
        <w:t>, какие компетенции формируют указанные упражнения».</w:t>
      </w:r>
      <w:r w:rsidRPr="00CD5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C23" w:rsidRPr="00CD5D23" w:rsidRDefault="00B11C23" w:rsidP="00CD5D2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 xml:space="preserve">(Можно использовать  </w:t>
      </w:r>
      <w:proofErr w:type="spellStart"/>
      <w:r w:rsidRPr="00CD5D23">
        <w:rPr>
          <w:rFonts w:ascii="Times New Roman" w:hAnsi="Times New Roman" w:cs="Times New Roman"/>
          <w:sz w:val="28"/>
          <w:szCs w:val="28"/>
        </w:rPr>
        <w:t>гекс</w:t>
      </w:r>
      <w:r w:rsidR="006E685D" w:rsidRPr="00CD5D2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E685D" w:rsidRPr="00CD5D23">
        <w:rPr>
          <w:rFonts w:ascii="Times New Roman" w:hAnsi="Times New Roman" w:cs="Times New Roman"/>
          <w:sz w:val="28"/>
          <w:szCs w:val="28"/>
        </w:rPr>
        <w:t>.</w:t>
      </w:r>
      <w:r w:rsidRPr="00CD5D23">
        <w:rPr>
          <w:rFonts w:ascii="Times New Roman" w:hAnsi="Times New Roman" w:cs="Times New Roman"/>
          <w:sz w:val="28"/>
          <w:szCs w:val="28"/>
        </w:rPr>
        <w:t>)</w:t>
      </w:r>
    </w:p>
    <w:p w:rsidR="00B11C23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ab/>
        <w:t>Каждой группе предлагается упражнение из учебника русского языка 6 класса. Участники должны проанализировать материал и определить, какие предметные и ключевые компетенции формируются на основе упражнения.</w:t>
      </w:r>
    </w:p>
    <w:p w:rsidR="00B11C23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При</w:t>
      </w:r>
      <w:r w:rsidR="009932FE" w:rsidRPr="00CD5D23">
        <w:rPr>
          <w:rFonts w:ascii="Times New Roman" w:hAnsi="Times New Roman" w:cs="Times New Roman"/>
          <w:sz w:val="28"/>
          <w:szCs w:val="28"/>
        </w:rPr>
        <w:t>мерные</w:t>
      </w:r>
      <w:r w:rsidRPr="00CD5D23">
        <w:rPr>
          <w:rFonts w:ascii="Times New Roman" w:hAnsi="Times New Roman" w:cs="Times New Roman"/>
          <w:sz w:val="28"/>
          <w:szCs w:val="28"/>
        </w:rPr>
        <w:t xml:space="preserve"> ответы.</w:t>
      </w:r>
    </w:p>
    <w:tbl>
      <w:tblPr>
        <w:tblStyle w:val="a5"/>
        <w:tblW w:w="0" w:type="auto"/>
        <w:tblLook w:val="04A0"/>
      </w:tblPr>
      <w:tblGrid>
        <w:gridCol w:w="1129"/>
        <w:gridCol w:w="1843"/>
        <w:gridCol w:w="3260"/>
        <w:gridCol w:w="3113"/>
      </w:tblGrid>
      <w:tr w:rsidR="00B11C23" w:rsidRPr="00CD5D23" w:rsidTr="00B11C23">
        <w:tc>
          <w:tcPr>
            <w:tcW w:w="1129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3260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Предметные компетенции</w:t>
            </w:r>
          </w:p>
        </w:tc>
        <w:tc>
          <w:tcPr>
            <w:tcW w:w="3113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Ключевые компетенции</w:t>
            </w:r>
          </w:p>
        </w:tc>
      </w:tr>
      <w:tr w:rsidR="00B11C23" w:rsidRPr="00CD5D23" w:rsidTr="00B11C23">
        <w:tc>
          <w:tcPr>
            <w:tcW w:w="1129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упр. 246 с. 119</w:t>
            </w:r>
          </w:p>
        </w:tc>
        <w:tc>
          <w:tcPr>
            <w:tcW w:w="3260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языковая, речевая</w:t>
            </w:r>
          </w:p>
        </w:tc>
        <w:tc>
          <w:tcPr>
            <w:tcW w:w="3113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</w:t>
            </w:r>
            <w:r w:rsidR="00141CDD">
              <w:rPr>
                <w:rFonts w:ascii="Times New Roman" w:hAnsi="Times New Roman" w:cs="Times New Roman"/>
                <w:sz w:val="28"/>
                <w:szCs w:val="28"/>
              </w:rPr>
              <w:t>, коммуникативная</w:t>
            </w:r>
          </w:p>
        </w:tc>
      </w:tr>
      <w:tr w:rsidR="00B11C23" w:rsidRPr="00CD5D23" w:rsidTr="00B11C23">
        <w:tc>
          <w:tcPr>
            <w:tcW w:w="1129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упр. 135 с. 67</w:t>
            </w:r>
          </w:p>
        </w:tc>
        <w:tc>
          <w:tcPr>
            <w:tcW w:w="3260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языковая, речевая</w:t>
            </w:r>
          </w:p>
        </w:tc>
        <w:tc>
          <w:tcPr>
            <w:tcW w:w="3113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</w:t>
            </w:r>
            <w:r w:rsidR="00141CDD">
              <w:rPr>
                <w:rFonts w:ascii="Times New Roman" w:hAnsi="Times New Roman" w:cs="Times New Roman"/>
                <w:sz w:val="28"/>
                <w:szCs w:val="28"/>
              </w:rPr>
              <w:t>, коммуникативная</w:t>
            </w:r>
          </w:p>
        </w:tc>
      </w:tr>
      <w:tr w:rsidR="00B11C23" w:rsidRPr="00CD5D23" w:rsidTr="00B11C23">
        <w:tc>
          <w:tcPr>
            <w:tcW w:w="1129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упр. 289 с. 142</w:t>
            </w:r>
          </w:p>
        </w:tc>
        <w:tc>
          <w:tcPr>
            <w:tcW w:w="3260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языковая</w:t>
            </w:r>
          </w:p>
        </w:tc>
        <w:tc>
          <w:tcPr>
            <w:tcW w:w="3113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учебно-познавательная, общекультурная, если пояснить значение поговорок</w:t>
            </w:r>
            <w:r w:rsidR="00141CDD">
              <w:rPr>
                <w:rFonts w:ascii="Times New Roman" w:hAnsi="Times New Roman" w:cs="Times New Roman"/>
                <w:sz w:val="28"/>
                <w:szCs w:val="28"/>
              </w:rPr>
              <w:t>, коммуникативная</w:t>
            </w:r>
          </w:p>
        </w:tc>
      </w:tr>
      <w:tr w:rsidR="00B11C23" w:rsidRPr="00CD5D23" w:rsidTr="00B11C23">
        <w:tc>
          <w:tcPr>
            <w:tcW w:w="1129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упр. 306 с. 149</w:t>
            </w:r>
          </w:p>
        </w:tc>
        <w:tc>
          <w:tcPr>
            <w:tcW w:w="3260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языковая</w:t>
            </w:r>
          </w:p>
        </w:tc>
        <w:tc>
          <w:tcPr>
            <w:tcW w:w="3113" w:type="dxa"/>
          </w:tcPr>
          <w:p w:rsidR="00B11C23" w:rsidRPr="00CD5D23" w:rsidRDefault="00B11C23" w:rsidP="00CD5D2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D23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</w:t>
            </w:r>
            <w:r w:rsidR="00141CDD">
              <w:rPr>
                <w:rFonts w:ascii="Times New Roman" w:hAnsi="Times New Roman" w:cs="Times New Roman"/>
                <w:sz w:val="28"/>
                <w:szCs w:val="28"/>
              </w:rPr>
              <w:t>, коммуникативная</w:t>
            </w:r>
          </w:p>
        </w:tc>
      </w:tr>
    </w:tbl>
    <w:p w:rsidR="00B11C23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2FE" w:rsidRPr="00CD5D23" w:rsidRDefault="009932FE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2FE" w:rsidRPr="00CD5D23" w:rsidRDefault="009932FE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2FE" w:rsidRPr="00CD5D23" w:rsidRDefault="009932FE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2FE" w:rsidRPr="00CD5D23" w:rsidRDefault="009932FE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2FE" w:rsidRPr="00CD5D23" w:rsidRDefault="009932FE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32FE" w:rsidRPr="00CD5D23" w:rsidRDefault="009932FE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C23" w:rsidRPr="00CD5D23" w:rsidRDefault="00B11C23" w:rsidP="00CD5D2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932FE" w:rsidRPr="00CD5D23" w:rsidRDefault="009932FE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32FE" w:rsidRPr="002A798D" w:rsidRDefault="00141CDD" w:rsidP="00141CD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8D">
        <w:rPr>
          <w:rFonts w:ascii="Times New Roman" w:hAnsi="Times New Roman" w:cs="Times New Roman"/>
          <w:b/>
          <w:sz w:val="28"/>
          <w:szCs w:val="28"/>
        </w:rPr>
        <w:t>Текст № 1</w:t>
      </w:r>
    </w:p>
    <w:p w:rsidR="009932FE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Тема. «Систематизация и обобщение изученного о наречии»</w:t>
      </w:r>
      <w:r w:rsidR="009932FE" w:rsidRPr="00CD5D23">
        <w:rPr>
          <w:rFonts w:ascii="Times New Roman" w:hAnsi="Times New Roman" w:cs="Times New Roman"/>
          <w:sz w:val="28"/>
          <w:szCs w:val="28"/>
        </w:rPr>
        <w:t>.</w:t>
      </w:r>
    </w:p>
    <w:p w:rsidR="009932FE" w:rsidRPr="00CD5D23" w:rsidRDefault="009932FE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Задания.</w:t>
      </w:r>
    </w:p>
    <w:p w:rsidR="00B11C23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1. Прочитайте текст. Определите его тему и основную мысль.</w:t>
      </w:r>
    </w:p>
    <w:p w:rsidR="00B11C23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2. А вы любите возвращаться в родные места? Аргументируйте свой ответ.</w:t>
      </w:r>
    </w:p>
    <w:p w:rsidR="00B11C23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3. Выпишите из текста наречия и объясните их правописание.</w:t>
      </w:r>
    </w:p>
    <w:p w:rsidR="00B11C23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3. Укажите разряды наречий по значению.</w:t>
      </w:r>
    </w:p>
    <w:p w:rsidR="00B11C23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4. Укажите способы образования наречий (выборочно).</w:t>
      </w:r>
    </w:p>
    <w:p w:rsidR="00B11C23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5. Выполните морфологический разбор наречий (выборочно).</w:t>
      </w:r>
    </w:p>
    <w:p w:rsidR="002A798D" w:rsidRDefault="00B11C23" w:rsidP="002A79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ab/>
      </w:r>
    </w:p>
    <w:p w:rsidR="00B11C23" w:rsidRPr="00CD5D23" w:rsidRDefault="00B11C23" w:rsidP="002A79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Солнце, миновав полоску багряных туч, ненадолго задержалось перед тем, как скрыться за синие горы. Дым костра, поднимавшийся над лесом, прикрыл его прозрачной вуалью, словно  пряча ельник от загоравшихся вверху звёзд.</w:t>
      </w:r>
    </w:p>
    <w:p w:rsidR="00B11C23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ab/>
        <w:t>Небо гневно пронизывало лес огненными стрелами, попеременно выхватывая из тьмы то стволы деревьев, то их вершины. По тучам скользили молнии, старательно осыпавшие тайгу горячим блеском.</w:t>
      </w:r>
    </w:p>
    <w:p w:rsidR="00B11C23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ab/>
        <w:t>Птица, трепеща крыльями, испуганно метнулась в сторону. В дрогнувшем воздухе мгновенно осветились её перья.</w:t>
      </w:r>
    </w:p>
    <w:p w:rsidR="00B11C23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ab/>
        <w:t>Покидавшие высотку ручейки недовольно перекликались, унося в низины чистоту своих струй. Ветер, налетавший волнами, холодил лицо, врывался под одежду и, уносясь дальше, нескончаемо пел свою невесёлую песню про дикие горы и стужу.</w:t>
      </w:r>
    </w:p>
    <w:p w:rsidR="00B11C23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ab/>
        <w:t xml:space="preserve">Впереди, как вороны в непогоду, стояли нахохлившиеся избы. Старик медленно опустился на камень, с кряхтеньем распрямил уставшие ноги, долго развязывал ремешок, стягивавший лямки рюкзака на груди, и, опрокинувшись на спину, устремил взгляд в небо. Удивительно приятное ощущение испытываешь, возвратившись домой из тайги! (По Г. Федосееву) </w:t>
      </w:r>
    </w:p>
    <w:p w:rsidR="00B11C23" w:rsidRPr="00CD5D23" w:rsidRDefault="00B11C23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CDD" w:rsidRPr="00CD5D23" w:rsidRDefault="00141CDD" w:rsidP="00141CD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47C41" w:rsidRPr="00CD5D23" w:rsidRDefault="00847C41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7C41" w:rsidRPr="002A798D" w:rsidRDefault="00847C41" w:rsidP="002A79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8D">
        <w:rPr>
          <w:rFonts w:ascii="Times New Roman" w:hAnsi="Times New Roman" w:cs="Times New Roman"/>
          <w:b/>
          <w:sz w:val="28"/>
          <w:szCs w:val="28"/>
        </w:rPr>
        <w:t>Текст № 2</w:t>
      </w:r>
    </w:p>
    <w:p w:rsidR="00847C41" w:rsidRPr="00CD5D23" w:rsidRDefault="00847C41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Тема. «Фонетика. Графика. Орфография»</w:t>
      </w:r>
    </w:p>
    <w:p w:rsidR="00847C41" w:rsidRPr="00CD5D23" w:rsidRDefault="00847C41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Задания.</w:t>
      </w:r>
    </w:p>
    <w:p w:rsidR="00847C41" w:rsidRPr="00CD5D23" w:rsidRDefault="00847C41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 xml:space="preserve">1. 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Каким настроением проникнут этот текст? Какие слова и словосочетания помогают передать это настроение?</w:t>
      </w:r>
    </w:p>
    <w:p w:rsidR="00847C41" w:rsidRPr="00CD5D23" w:rsidRDefault="00847C41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color w:val="000000"/>
          <w:sz w:val="28"/>
          <w:szCs w:val="28"/>
        </w:rPr>
        <w:t>2. Какова основная мысль этого текста?</w:t>
      </w:r>
    </w:p>
    <w:p w:rsidR="00847C41" w:rsidRPr="00CD5D23" w:rsidRDefault="00847C41" w:rsidP="00CD5D23">
      <w:pPr>
        <w:spacing w:after="0" w:line="360" w:lineRule="auto"/>
        <w:contextualSpacing/>
        <w:jc w:val="both"/>
        <w:rPr>
          <w:rFonts w:ascii="Times New Roman" w:eastAsia="NewStandard-Italic" w:hAnsi="Times New Roman" w:cs="Times New Roman"/>
          <w:iCs/>
          <w:sz w:val="28"/>
          <w:szCs w:val="28"/>
        </w:rPr>
      </w:pPr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3. Объясните значение слова </w:t>
      </w:r>
      <w:r w:rsidRPr="00CD5D23">
        <w:rPr>
          <w:rFonts w:ascii="Times New Roman" w:eastAsia="NewStandard-Italic" w:hAnsi="Times New Roman" w:cs="Times New Roman"/>
          <w:iCs/>
          <w:sz w:val="28"/>
          <w:szCs w:val="28"/>
        </w:rPr>
        <w:t>распластала. При затруднении обращайтесь к словарю.</w:t>
      </w:r>
    </w:p>
    <w:p w:rsidR="00847C41" w:rsidRPr="00CD5D23" w:rsidRDefault="00847C41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eastAsia="NewStandard-Italic" w:hAnsi="Times New Roman" w:cs="Times New Roman"/>
          <w:iCs/>
          <w:sz w:val="28"/>
          <w:szCs w:val="28"/>
        </w:rPr>
        <w:t xml:space="preserve">4. </w:t>
      </w:r>
      <w:r w:rsidRPr="00CD5D23">
        <w:rPr>
          <w:rFonts w:ascii="Times New Roman" w:hAnsi="Times New Roman" w:cs="Times New Roman"/>
          <w:sz w:val="28"/>
          <w:szCs w:val="28"/>
        </w:rPr>
        <w:t xml:space="preserve">В каком значении употреблено слово </w:t>
      </w:r>
      <w:r w:rsidRPr="00CD5D23">
        <w:rPr>
          <w:rFonts w:ascii="Times New Roman" w:eastAsia="NewStandard-Italic" w:hAnsi="Times New Roman" w:cs="Times New Roman"/>
          <w:i/>
          <w:iCs/>
          <w:sz w:val="28"/>
          <w:szCs w:val="28"/>
        </w:rPr>
        <w:t xml:space="preserve">чужой </w:t>
      </w:r>
      <w:r w:rsidRPr="00CD5D23">
        <w:rPr>
          <w:rFonts w:ascii="Times New Roman" w:hAnsi="Times New Roman" w:cs="Times New Roman"/>
          <w:sz w:val="28"/>
          <w:szCs w:val="28"/>
        </w:rPr>
        <w:t xml:space="preserve">в словосочетании </w:t>
      </w:r>
      <w:r w:rsidRPr="00CD5D23">
        <w:rPr>
          <w:rFonts w:ascii="Times New Roman" w:eastAsia="NewStandard-Italic" w:hAnsi="Times New Roman" w:cs="Times New Roman"/>
          <w:i/>
          <w:iCs/>
          <w:sz w:val="28"/>
          <w:szCs w:val="28"/>
        </w:rPr>
        <w:t>чужие бабочки</w:t>
      </w:r>
      <w:r w:rsidRPr="00CD5D23">
        <w:rPr>
          <w:rFonts w:ascii="Times New Roman" w:hAnsi="Times New Roman" w:cs="Times New Roman"/>
          <w:sz w:val="28"/>
          <w:szCs w:val="28"/>
        </w:rPr>
        <w:t>?</w:t>
      </w:r>
    </w:p>
    <w:p w:rsidR="00847C41" w:rsidRPr="00CD5D23" w:rsidRDefault="00847C41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5. Напишите транскрипцию выделенных слов. Всегда ли слова пишутся так, как произносятся? </w:t>
      </w:r>
    </w:p>
    <w:p w:rsidR="00847C41" w:rsidRPr="00CD5D23" w:rsidRDefault="00847C41" w:rsidP="00CD5D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 xml:space="preserve">6. Какие звуки обозначают выделенные буквы в данных словах: </w:t>
      </w:r>
      <w:r w:rsidRPr="00CD5D23">
        <w:rPr>
          <w:rFonts w:ascii="Times New Roman" w:eastAsia="NewStandard-Italic" w:hAnsi="Times New Roman" w:cs="Times New Roman"/>
          <w:i/>
          <w:iCs/>
          <w:sz w:val="28"/>
          <w:szCs w:val="28"/>
        </w:rPr>
        <w:t>т</w:t>
      </w:r>
      <w:r w:rsidRPr="00CD5D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 w:rsidRPr="00CD5D23">
        <w:rPr>
          <w:rFonts w:ascii="Times New Roman" w:eastAsia="NewStandard-Italic" w:hAnsi="Times New Roman" w:cs="Times New Roman"/>
          <w:i/>
          <w:iCs/>
          <w:sz w:val="28"/>
          <w:szCs w:val="28"/>
        </w:rPr>
        <w:t>плый – вдво</w:t>
      </w:r>
      <w:r w:rsidRPr="00CD5D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 w:rsidRPr="00CD5D23">
        <w:rPr>
          <w:rFonts w:ascii="Times New Roman" w:eastAsia="NewStandard-Italic" w:hAnsi="Times New Roman" w:cs="Times New Roman"/>
          <w:i/>
          <w:iCs/>
          <w:sz w:val="28"/>
          <w:szCs w:val="28"/>
        </w:rPr>
        <w:t>м, крыль</w:t>
      </w:r>
      <w:r w:rsidRPr="00CD5D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CD5D23">
        <w:rPr>
          <w:rFonts w:ascii="Times New Roman" w:eastAsia="NewStandard-Italic" w:hAnsi="Times New Roman" w:cs="Times New Roman"/>
          <w:i/>
          <w:iCs/>
          <w:sz w:val="28"/>
          <w:szCs w:val="28"/>
        </w:rPr>
        <w:t>х – двум</w:t>
      </w:r>
      <w:r w:rsidRPr="00CD5D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я, </w:t>
      </w:r>
      <w:r w:rsidRPr="00CD5D23">
        <w:rPr>
          <w:rFonts w:ascii="Times New Roman" w:eastAsia="NewStandard-Italic" w:hAnsi="Times New Roman" w:cs="Times New Roman"/>
          <w:i/>
          <w:iCs/>
          <w:sz w:val="28"/>
          <w:szCs w:val="28"/>
        </w:rPr>
        <w:t>сторон</w:t>
      </w:r>
      <w:r w:rsidRPr="00CD5D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 </w:t>
      </w:r>
      <w:r w:rsidRPr="00CD5D23">
        <w:rPr>
          <w:rFonts w:ascii="Times New Roman" w:eastAsia="NewStandard-Italic" w:hAnsi="Times New Roman" w:cs="Times New Roman"/>
          <w:i/>
          <w:iCs/>
          <w:sz w:val="28"/>
          <w:szCs w:val="28"/>
        </w:rPr>
        <w:t xml:space="preserve">– </w:t>
      </w:r>
      <w:r w:rsidRPr="00CD5D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CD5D23">
        <w:rPr>
          <w:rFonts w:ascii="Times New Roman" w:eastAsia="NewStandard-Italic" w:hAnsi="Times New Roman" w:cs="Times New Roman"/>
          <w:i/>
          <w:iCs/>
          <w:sz w:val="28"/>
          <w:szCs w:val="28"/>
        </w:rPr>
        <w:t xml:space="preserve">й. </w:t>
      </w:r>
      <w:r w:rsidRPr="00CD5D23">
        <w:rPr>
          <w:rFonts w:ascii="Times New Roman" w:hAnsi="Times New Roman" w:cs="Times New Roman"/>
          <w:sz w:val="28"/>
          <w:szCs w:val="28"/>
        </w:rPr>
        <w:t>О каком фонетическом законе позволяют вспомнить эти пары слов?</w:t>
      </w:r>
    </w:p>
    <w:p w:rsidR="00847C41" w:rsidRPr="00CD5D23" w:rsidRDefault="00CD5D23" w:rsidP="00CD5D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7</w:t>
      </w:r>
      <w:r w:rsidR="00847C41" w:rsidRPr="00CD5D23">
        <w:rPr>
          <w:rFonts w:ascii="Times New Roman" w:hAnsi="Times New Roman" w:cs="Times New Roman"/>
          <w:sz w:val="28"/>
          <w:szCs w:val="28"/>
        </w:rPr>
        <w:t>. Спишите текст, вставляя пропущенные буквы и выделяя орфограмму. В каком из слов в другом контексте вы вставите другую букву? В каком из слов есть полногласное сочетание, которое указывает на исконно русское происхождение слова?</w:t>
      </w:r>
    </w:p>
    <w:p w:rsidR="00847C41" w:rsidRPr="00CD5D23" w:rsidRDefault="00CD5D23" w:rsidP="00CD5D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8</w:t>
      </w:r>
      <w:r w:rsidR="00847C41" w:rsidRPr="00CD5D23">
        <w:rPr>
          <w:rFonts w:ascii="Times New Roman" w:hAnsi="Times New Roman" w:cs="Times New Roman"/>
          <w:sz w:val="28"/>
          <w:szCs w:val="28"/>
        </w:rPr>
        <w:t xml:space="preserve">. </w:t>
      </w:r>
      <w:r w:rsidR="00847C41" w:rsidRPr="00CD5D23">
        <w:rPr>
          <w:rFonts w:ascii="Times New Roman" w:hAnsi="Times New Roman" w:cs="Times New Roman"/>
          <w:color w:val="000000"/>
          <w:sz w:val="28"/>
          <w:szCs w:val="28"/>
        </w:rPr>
        <w:t>Попробуйте написать свою лирическую миниатюру об одном из осенних дней.</w:t>
      </w:r>
    </w:p>
    <w:p w:rsidR="00847C41" w:rsidRPr="00CD5D23" w:rsidRDefault="00847C41" w:rsidP="00CD5D2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БАБОЧКА</w:t>
      </w:r>
    </w:p>
    <w:p w:rsidR="00847C41" w:rsidRPr="00CD5D23" w:rsidRDefault="00847C41" w:rsidP="00CD5D23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Yanus-Regular" w:hAnsi="Times New Roman" w:cs="Times New Roman"/>
          <w:sz w:val="28"/>
          <w:szCs w:val="28"/>
        </w:rPr>
      </w:pPr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Рядом с нашим домом </w:t>
      </w:r>
      <w:proofErr w:type="spellStart"/>
      <w:r w:rsidRPr="00CD5D23">
        <w:rPr>
          <w:rFonts w:ascii="Times New Roman" w:hAnsi="Times New Roman" w:cs="Times New Roman"/>
          <w:b/>
          <w:bCs/>
          <w:sz w:val="28"/>
          <w:szCs w:val="28"/>
        </w:rPr>
        <w:t>л__жит</w:t>
      </w:r>
      <w:proofErr w:type="spellEnd"/>
      <w:r w:rsidRPr="00CD5D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старое, трухлявое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бр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вно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. </w:t>
      </w:r>
    </w:p>
    <w:p w:rsidR="00847C41" w:rsidRPr="00CD5D23" w:rsidRDefault="00847C41" w:rsidP="00CD5D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После обеда вышел я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пос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деть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 на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бр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вне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, а на нем – бабочка.  Я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ост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новился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 в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ст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р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не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, а бабочка </w:t>
      </w:r>
      <w:r w:rsidRPr="00CD5D23">
        <w:rPr>
          <w:rFonts w:ascii="Times New Roman" w:hAnsi="Times New Roman" w:cs="Times New Roman"/>
          <w:b/>
          <w:bCs/>
          <w:sz w:val="28"/>
          <w:szCs w:val="28"/>
        </w:rPr>
        <w:t xml:space="preserve">вдруг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перел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тела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 на край – дескать, присаживайся, на нас-то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дв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их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 места хватит. Я осторожно присел с нею 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lastRenderedPageBreak/>
        <w:t xml:space="preserve">рядом. Но бабочка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взм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хнула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 крыльями и снова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распл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стала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 их, прижимаясь к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бр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вну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, нагретому </w:t>
      </w:r>
      <w:r w:rsidRPr="00CD5D23">
        <w:rPr>
          <w:rFonts w:ascii="Times New Roman" w:hAnsi="Times New Roman" w:cs="Times New Roman"/>
          <w:b/>
          <w:bCs/>
          <w:sz w:val="28"/>
          <w:szCs w:val="28"/>
        </w:rPr>
        <w:t xml:space="preserve">солнцем. </w:t>
      </w:r>
    </w:p>
    <w:p w:rsidR="00847C41" w:rsidRPr="00CD5D23" w:rsidRDefault="00847C41" w:rsidP="00CD5D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Yanus-Regular" w:hAnsi="Times New Roman" w:cs="Times New Roman"/>
          <w:sz w:val="28"/>
          <w:szCs w:val="28"/>
        </w:rPr>
      </w:pPr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– Тут неплохо, – ответил ей я, –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т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пло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. Бабочка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пом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хала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 </w:t>
      </w:r>
      <w:r w:rsidRPr="00CD5D23">
        <w:rPr>
          <w:rFonts w:ascii="Times New Roman" w:hAnsi="Times New Roman" w:cs="Times New Roman"/>
          <w:b/>
          <w:bCs/>
          <w:sz w:val="28"/>
          <w:szCs w:val="28"/>
        </w:rPr>
        <w:t xml:space="preserve">одним 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крылом, потом другим, потом и двумя сразу.</w:t>
      </w:r>
    </w:p>
    <w:p w:rsidR="00847C41" w:rsidRPr="00CD5D23" w:rsidRDefault="00847C41" w:rsidP="00CD5D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Yanus-Regular" w:hAnsi="Times New Roman" w:cs="Times New Roman"/>
          <w:sz w:val="28"/>
          <w:szCs w:val="28"/>
        </w:rPr>
      </w:pPr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– Вдвоем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в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с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лей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, –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согл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сился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 я.</w:t>
      </w:r>
    </w:p>
    <w:p w:rsidR="00847C41" w:rsidRPr="00CD5D23" w:rsidRDefault="00847C41" w:rsidP="00CD5D23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Yanus-Regular" w:hAnsi="Times New Roman" w:cs="Times New Roman"/>
          <w:sz w:val="28"/>
          <w:szCs w:val="28"/>
        </w:rPr>
      </w:pP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Г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в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рить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 было вроде больше не о чем. </w:t>
      </w:r>
    </w:p>
    <w:p w:rsidR="00847C41" w:rsidRPr="00CD5D23" w:rsidRDefault="00847C41" w:rsidP="00CD5D23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Yanus-Regular" w:hAnsi="Times New Roman" w:cs="Times New Roman"/>
          <w:sz w:val="28"/>
          <w:szCs w:val="28"/>
        </w:rPr>
      </w:pPr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Был теплый осенний день. Я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гл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дел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 на лес, в котором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л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тали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 между сосен чужие бабочки, а моя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гл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дела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 на небо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св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ими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 огромными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гл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зами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, нарисованными на крыльях. </w:t>
      </w:r>
    </w:p>
    <w:p w:rsidR="00847C41" w:rsidRPr="00CD5D23" w:rsidRDefault="00847C41" w:rsidP="00CD5D23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Yanus-Regular" w:hAnsi="Times New Roman" w:cs="Times New Roman"/>
          <w:sz w:val="28"/>
          <w:szCs w:val="28"/>
        </w:rPr>
      </w:pPr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Так мы и </w:t>
      </w:r>
      <w:proofErr w:type="spellStart"/>
      <w:r w:rsidRPr="00CD5D23">
        <w:rPr>
          <w:rFonts w:ascii="Times New Roman" w:eastAsia="Yanus-Regular" w:hAnsi="Times New Roman" w:cs="Times New Roman"/>
          <w:sz w:val="28"/>
          <w:szCs w:val="28"/>
        </w:rPr>
        <w:t>с</w:t>
      </w:r>
      <w:r w:rsidRPr="00CD5D23">
        <w:rPr>
          <w:rFonts w:ascii="Times New Roman" w:eastAsia="Yanus-Regular" w:hAnsi="Times New Roman" w:cs="Times New Roman"/>
          <w:b/>
          <w:sz w:val="28"/>
          <w:szCs w:val="28"/>
        </w:rPr>
        <w:t>__</w:t>
      </w:r>
      <w:r w:rsidRPr="00CD5D23">
        <w:rPr>
          <w:rFonts w:ascii="Times New Roman" w:eastAsia="Yanus-Regular" w:hAnsi="Times New Roman" w:cs="Times New Roman"/>
          <w:sz w:val="28"/>
          <w:szCs w:val="28"/>
        </w:rPr>
        <w:t>дели</w:t>
      </w:r>
      <w:proofErr w:type="spellEnd"/>
      <w:r w:rsidRPr="00CD5D23">
        <w:rPr>
          <w:rFonts w:ascii="Times New Roman" w:eastAsia="Yanus-Regular" w:hAnsi="Times New Roman" w:cs="Times New Roman"/>
          <w:sz w:val="28"/>
          <w:szCs w:val="28"/>
        </w:rPr>
        <w:t xml:space="preserve"> рядом до самого заката.</w:t>
      </w:r>
    </w:p>
    <w:p w:rsidR="00847C41" w:rsidRPr="00CD5D23" w:rsidRDefault="00847C41" w:rsidP="00CD5D23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i/>
          <w:color w:val="333399"/>
          <w:sz w:val="28"/>
          <w:szCs w:val="28"/>
        </w:rPr>
      </w:pPr>
      <w:r w:rsidRPr="00CD5D23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</w:p>
    <w:p w:rsidR="00B11C23" w:rsidRDefault="005A31C7" w:rsidP="00CD5D2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C2C51">
        <w:rPr>
          <w:rFonts w:ascii="Times New Roman" w:hAnsi="Times New Roman" w:cs="Times New Roman"/>
          <w:sz w:val="28"/>
          <w:szCs w:val="28"/>
        </w:rPr>
        <w:t>8</w:t>
      </w:r>
    </w:p>
    <w:p w:rsidR="00141CDD" w:rsidRPr="002A798D" w:rsidRDefault="001D476B" w:rsidP="002A79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8D">
        <w:rPr>
          <w:rFonts w:ascii="Times New Roman" w:hAnsi="Times New Roman" w:cs="Times New Roman"/>
          <w:b/>
          <w:sz w:val="28"/>
          <w:szCs w:val="28"/>
        </w:rPr>
        <w:t>Текст № 3</w:t>
      </w:r>
    </w:p>
    <w:p w:rsidR="00DD4459" w:rsidRDefault="00DD4459" w:rsidP="00DD445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«Причастие. Причастный оборот»</w:t>
      </w:r>
    </w:p>
    <w:p w:rsidR="00BF4FE5" w:rsidRDefault="00BF4FE5" w:rsidP="00DD445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Задания.</w:t>
      </w:r>
    </w:p>
    <w:p w:rsidR="001D476B" w:rsidRDefault="00526862" w:rsidP="0052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8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Прочитайте текст. Определите его тему.</w:t>
      </w:r>
    </w:p>
    <w:p w:rsidR="00526862" w:rsidRDefault="00526862" w:rsidP="0052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К. Паустовский в конце рассказа писал: «В Москве я заложил сухую кисть кипрея в толстую книгу. Называлась она «Русские народные сказки». И каждый раз, когда я раскрывал эту книгу, я думал о том, что жизнь, окружающ</w:t>
      </w:r>
      <w:r w:rsidR="002A79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нас, хотя бы жизнь вот этого простенького и скромного цветка, бывает часто интереснее самых волшебных сказок». Как вы понимаете слова писателя?</w:t>
      </w:r>
      <w:r w:rsidR="002A7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862" w:rsidRDefault="00526862" w:rsidP="0052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Какова основная мысль текста?</w:t>
      </w:r>
    </w:p>
    <w:p w:rsidR="00526862" w:rsidRDefault="00526862" w:rsidP="0052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Выпишите предложения с причастиями. Обозначьте в предложениях причастные обороты. Начертите к этим предложениям схемы.</w:t>
      </w:r>
    </w:p>
    <w:p w:rsidR="00526862" w:rsidRDefault="002A798D" w:rsidP="0052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="00526862">
        <w:rPr>
          <w:rFonts w:ascii="Times New Roman" w:hAnsi="Times New Roman" w:cs="Times New Roman"/>
          <w:sz w:val="28"/>
          <w:szCs w:val="28"/>
        </w:rPr>
        <w:t>ыполните морфологический разбор указанных учителем причастий.</w:t>
      </w:r>
    </w:p>
    <w:p w:rsidR="00526862" w:rsidRDefault="00526862" w:rsidP="0052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6862" w:rsidRDefault="00526862" w:rsidP="0052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026D">
        <w:rPr>
          <w:rFonts w:ascii="Times New Roman" w:hAnsi="Times New Roman" w:cs="Times New Roman"/>
          <w:sz w:val="28"/>
          <w:szCs w:val="28"/>
        </w:rPr>
        <w:t xml:space="preserve">Кипрей (иван-чай) – высокое растение с красными цветками, нередко растущее на лесных опушках, на местах пожарищ и пепелищ, </w:t>
      </w:r>
    </w:p>
    <w:p w:rsidR="00EF026D" w:rsidRDefault="00EF026D" w:rsidP="0052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Ещё совсем недавно лесники безжалостно вырывали это растение, выросшее рядом с молодыми сосенками, чтобы не заглушить побеги, не отнимать у них свет и влагу. К счастью люди заметили, что в местах, где кипрей был уничтожен, молодые сосны быстро погибают от первых утренних заморозков.</w:t>
      </w:r>
    </w:p>
    <w:p w:rsidR="00EF026D" w:rsidRDefault="00EF026D" w:rsidP="0052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Оказывается, кипрей – очень тёплый цветок. Когда приходят морозы, иней начинает серебрить траву, но около кипрея инея нет.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кипрейских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зарослях всегда тёплый воздух. И в этой теплоте растут себе без страха все соседи кипрея, все слабенькие побеги, пока зима не прикроет их, как ватным одеялом, глубоким снежком.</w:t>
      </w:r>
    </w:p>
    <w:p w:rsidR="00EF026D" w:rsidRPr="00526862" w:rsidRDefault="00EF026D" w:rsidP="00526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Растущий рядом с молодыми сосенками кипрей для них и сторож, и защитник, и нянька. В сильные морозы он даже и с обмороженной верхушкой не сдаётся, а живёт и дышит теплом. Самоотверженный цветок!</w:t>
      </w:r>
    </w:p>
    <w:p w:rsidR="00141CDD" w:rsidRDefault="00141CDD" w:rsidP="00141CD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C2C51">
        <w:rPr>
          <w:rFonts w:ascii="Times New Roman" w:hAnsi="Times New Roman" w:cs="Times New Roman"/>
          <w:sz w:val="28"/>
          <w:szCs w:val="28"/>
        </w:rPr>
        <w:t>9</w:t>
      </w:r>
    </w:p>
    <w:p w:rsidR="00DD4459" w:rsidRPr="002A798D" w:rsidRDefault="001D476B" w:rsidP="00BF4FE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8D">
        <w:rPr>
          <w:rFonts w:ascii="Times New Roman" w:hAnsi="Times New Roman" w:cs="Times New Roman"/>
          <w:b/>
          <w:sz w:val="28"/>
          <w:szCs w:val="28"/>
        </w:rPr>
        <w:t>Текст № 4</w:t>
      </w:r>
    </w:p>
    <w:p w:rsidR="00BF4FE5" w:rsidRDefault="00BF4FE5" w:rsidP="00BF4FE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Задания.</w:t>
      </w:r>
    </w:p>
    <w:p w:rsidR="00DD4459" w:rsidRDefault="00DD4459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45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459">
        <w:rPr>
          <w:rFonts w:ascii="Times New Roman" w:hAnsi="Times New Roman" w:cs="Times New Roman"/>
          <w:sz w:val="28"/>
          <w:szCs w:val="28"/>
        </w:rPr>
        <w:t>Озаглавьте текст</w:t>
      </w:r>
      <w:r>
        <w:rPr>
          <w:rFonts w:ascii="Times New Roman" w:hAnsi="Times New Roman" w:cs="Times New Roman"/>
          <w:sz w:val="28"/>
          <w:szCs w:val="28"/>
        </w:rPr>
        <w:t>. Определите его основную мысль. Подтвердите её ключевыми словами.</w:t>
      </w:r>
    </w:p>
    <w:p w:rsidR="00DD4459" w:rsidRDefault="00DD4459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Определите вид связи между предложениями в тексте.</w:t>
      </w:r>
    </w:p>
    <w:p w:rsidR="00DD4459" w:rsidRDefault="00DD4459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Перечислите приведённые в тексте отличительные особенности Республики Беларусь. Составьте план пересказа текста.</w:t>
      </w:r>
    </w:p>
    <w:p w:rsidR="00DD4459" w:rsidRDefault="00DD4459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Расскажите, почему Беларусь называют синеокой. Подберите синонимы к слову синеокая.</w:t>
      </w:r>
    </w:p>
    <w:p w:rsidR="00DD4459" w:rsidRDefault="00DD4459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Выпишите из текста слова-синонимы и слова-антонимы.</w:t>
      </w:r>
    </w:p>
    <w:p w:rsidR="00DD4459" w:rsidRDefault="00DD4459" w:rsidP="00BF4F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Беларусь часто называют синеокой. Почему такое название? Потому, что на территории республики много озёр.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Браславские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озёра,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Сорочанские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озёра, Голубые озёра, озеро Нарочь, озеро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Свитязь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DD4459" w:rsidRDefault="00DD4459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Через Беларусь протекают такие крупные реки, как Неман, Западная Двина, Днепр, Березина,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большое множество мелких речушек и ручейков.</w:t>
      </w:r>
    </w:p>
    <w:p w:rsidR="00DD4459" w:rsidRDefault="00DD4459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страны много лесов – их называют пущами: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Налибокская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Беловежская, а также заповедников: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Припятский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Березинский и другие.</w:t>
      </w:r>
    </w:p>
    <w:p w:rsidR="00DD4459" w:rsidRDefault="00DD4459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Беларуси живут добрые, трудолюбивые, гостеприимные люди.</w:t>
      </w:r>
    </w:p>
    <w:p w:rsidR="00DD4459" w:rsidRDefault="00DD4459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798D" w:rsidRDefault="002A798D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98D" w:rsidRDefault="002A798D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98D" w:rsidRDefault="002A798D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98D" w:rsidRDefault="002A798D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98D" w:rsidRDefault="002A798D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98D" w:rsidRDefault="002A798D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98D" w:rsidRDefault="002A798D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98D" w:rsidRDefault="002A798D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98D" w:rsidRPr="00DD4459" w:rsidRDefault="002A798D" w:rsidP="00DD4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CDD" w:rsidRPr="00CD5D23" w:rsidRDefault="00141CDD" w:rsidP="00141CDD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C2C51">
        <w:rPr>
          <w:rFonts w:ascii="Times New Roman" w:hAnsi="Times New Roman" w:cs="Times New Roman"/>
          <w:sz w:val="28"/>
          <w:szCs w:val="28"/>
        </w:rPr>
        <w:t>10</w:t>
      </w:r>
    </w:p>
    <w:p w:rsidR="00141CDD" w:rsidRPr="00CD5D23" w:rsidRDefault="00141CDD" w:rsidP="00CD5D23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31C7" w:rsidRPr="00CD5D23" w:rsidRDefault="005A31C7" w:rsidP="00CD5D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D2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A31C7" w:rsidRPr="00CD5D23" w:rsidRDefault="005A31C7" w:rsidP="00CD5D23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5D23">
        <w:rPr>
          <w:rFonts w:ascii="Times New Roman" w:hAnsi="Times New Roman" w:cs="Times New Roman"/>
          <w:b/>
          <w:color w:val="000000"/>
          <w:sz w:val="28"/>
          <w:szCs w:val="28"/>
        </w:rPr>
        <w:t>Компетентностно-ориентированное</w:t>
      </w:r>
      <w:proofErr w:type="spellEnd"/>
      <w:r w:rsidRPr="00CD5D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задание – это: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1) 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деятельностное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задание;</w:t>
      </w:r>
    </w:p>
    <w:p w:rsidR="005A31C7" w:rsidRPr="00CD5D23" w:rsidRDefault="005A31C7" w:rsidP="00CD5D23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color w:val="000000"/>
          <w:sz w:val="28"/>
          <w:szCs w:val="28"/>
        </w:rPr>
        <w:t>2) оно моделирует практическую, жизненную ситуацию;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3) оно строится на актуальном для учащихся материале;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4) его структура задаётся четырьмя элементами</w:t>
      </w:r>
      <w:r w:rsidR="009932FE"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r w:rsidRPr="00CD5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стимул – задачная формулировка – источник информации – форма отчёта.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D23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CD5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Стимул 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мотивирует учащегося на выполнения задания;</w:t>
      </w:r>
      <w:r w:rsidR="002A7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моделирует практическую, жизненную и др. ситуации;</w:t>
      </w:r>
      <w:r w:rsidR="002A79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может нести функцию источника информации при необходимости.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2C5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CD5D23">
        <w:rPr>
          <w:rFonts w:ascii="Times New Roman" w:hAnsi="Times New Roman" w:cs="Times New Roman"/>
          <w:i/>
          <w:color w:val="000000"/>
          <w:sz w:val="28"/>
          <w:szCs w:val="28"/>
        </w:rPr>
        <w:t>Требования к формулировке стимула: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кратким (не более трех предложений) и не должен отвлекать учащегося от содержания задания. </w:t>
      </w:r>
    </w:p>
    <w:p w:rsidR="005A31C7" w:rsidRPr="00CD5D23" w:rsidRDefault="005A31C7" w:rsidP="00CD5D23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стимула может выступать проблемная ситуация. </w:t>
      </w:r>
      <w:r w:rsidRPr="00CD5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Проблемная ситуация 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– это познавательная задача, которая характеризуется противоречием между имеющимися знаниями, умениями, отношениями и предъявляемым требованием.</w:t>
      </w:r>
    </w:p>
    <w:p w:rsidR="005A31C7" w:rsidRPr="00CD5D23" w:rsidRDefault="005A31C7" w:rsidP="00CD5D23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2.Задачная формулировка 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представляет собой планирование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 обучающегося, она точно указывает на деятельность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учащегося, необходимую для выполнения задания.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Задачная формулировка должна </w:t>
      </w:r>
    </w:p>
    <w:p w:rsidR="005A31C7" w:rsidRPr="00CD5D23" w:rsidRDefault="005A31C7" w:rsidP="00CD5D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содержать требование к способу предоставления результатов работы; </w:t>
      </w:r>
    </w:p>
    <w:p w:rsidR="005A31C7" w:rsidRPr="00CD5D23" w:rsidRDefault="005A31C7" w:rsidP="00CD5D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color w:val="000000"/>
          <w:sz w:val="28"/>
          <w:szCs w:val="28"/>
        </w:rPr>
        <w:t>быть интересной для учащихся;</w:t>
      </w:r>
    </w:p>
    <w:p w:rsidR="005A31C7" w:rsidRPr="00CD5D23" w:rsidRDefault="005A31C7" w:rsidP="00CD5D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должна соответствовать возрасту учащихся; </w:t>
      </w:r>
    </w:p>
    <w:p w:rsidR="005A31C7" w:rsidRPr="00CD5D23" w:rsidRDefault="005A31C7" w:rsidP="00CD5D2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соотноситься с инструментом проверки </w:t>
      </w:r>
      <w:r w:rsidRPr="00CD5D23">
        <w:rPr>
          <w:rFonts w:ascii="Times New Roman" w:hAnsi="Times New Roman" w:cs="Times New Roman"/>
          <w:iCs/>
          <w:color w:val="000000"/>
          <w:sz w:val="28"/>
          <w:szCs w:val="28"/>
        </w:rPr>
        <w:t>(все, что подлежит оценке, должно быть предписано ученику в задачной формулировке)</w:t>
      </w:r>
      <w:r w:rsidR="009932FE" w:rsidRPr="00CD5D2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5A31C7" w:rsidRPr="00CD5D23" w:rsidRDefault="005A31C7" w:rsidP="00CD5D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Источник информации 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ориентирует ученика на работу либо по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конкретному произведению, либо позволяет ему обратиться к статьям в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СМИ. Кроме текстовой информации могут быть сведения в виде таблицы,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графика, схемы, даже музыки. </w:t>
      </w:r>
    </w:p>
    <w:p w:rsidR="005A31C7" w:rsidRPr="00CD5D23" w:rsidRDefault="005C2C51" w:rsidP="00CD5D23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A31C7"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5A31C7" w:rsidRPr="00CD5D23">
        <w:rPr>
          <w:rFonts w:ascii="Times New Roman" w:hAnsi="Times New Roman" w:cs="Times New Roman"/>
          <w:iCs/>
          <w:color w:val="000000"/>
          <w:sz w:val="28"/>
          <w:szCs w:val="28"/>
        </w:rPr>
        <w:t>источнику информации</w:t>
      </w:r>
      <w:r w:rsidR="005A31C7" w:rsidRPr="00CD5D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A31C7" w:rsidRPr="00CD5D23">
        <w:rPr>
          <w:rFonts w:ascii="Times New Roman" w:hAnsi="Times New Roman" w:cs="Times New Roman"/>
          <w:color w:val="000000"/>
          <w:sz w:val="28"/>
          <w:szCs w:val="28"/>
        </w:rPr>
        <w:t>предъявляют следующие требования:</w:t>
      </w:r>
      <w:r w:rsidR="005A31C7" w:rsidRPr="00CD5D23">
        <w:rPr>
          <w:rFonts w:ascii="Times New Roman" w:hAnsi="Times New Roman" w:cs="Times New Roman"/>
          <w:color w:val="000000"/>
          <w:sz w:val="28"/>
          <w:szCs w:val="28"/>
        </w:rPr>
        <w:br/>
        <w:t>- должен содержать информацию, необходимую для успешного выполнения</w:t>
      </w:r>
      <w:r w:rsidR="005A31C7" w:rsidRPr="00CD5D23">
        <w:rPr>
          <w:rFonts w:ascii="Times New Roman" w:hAnsi="Times New Roman" w:cs="Times New Roman"/>
          <w:color w:val="000000"/>
          <w:sz w:val="28"/>
          <w:szCs w:val="28"/>
        </w:rPr>
        <w:br/>
        <w:t>задания;</w:t>
      </w:r>
      <w:r w:rsidR="005A31C7" w:rsidRPr="00CD5D23">
        <w:rPr>
          <w:rFonts w:ascii="Times New Roman" w:hAnsi="Times New Roman" w:cs="Times New Roman"/>
          <w:color w:val="000000"/>
          <w:sz w:val="28"/>
          <w:szCs w:val="28"/>
        </w:rPr>
        <w:br/>
        <w:t>- должен быть достаточным для выполнения заданной деятельности;</w:t>
      </w:r>
      <w:r w:rsidR="005A31C7" w:rsidRPr="00CD5D23">
        <w:rPr>
          <w:rFonts w:ascii="Times New Roman" w:hAnsi="Times New Roman" w:cs="Times New Roman"/>
          <w:color w:val="000000"/>
          <w:sz w:val="28"/>
          <w:szCs w:val="28"/>
        </w:rPr>
        <w:br/>
        <w:t>- должен быть интересным для учащегося;</w:t>
      </w:r>
      <w:r w:rsidR="005A31C7" w:rsidRPr="00CD5D23">
        <w:rPr>
          <w:rFonts w:ascii="Times New Roman" w:hAnsi="Times New Roman" w:cs="Times New Roman"/>
          <w:color w:val="000000"/>
          <w:sz w:val="28"/>
          <w:szCs w:val="28"/>
        </w:rPr>
        <w:br/>
        <w:t>- содержать субъективно новую для ученика информацию;</w:t>
      </w:r>
      <w:r w:rsidR="005A31C7" w:rsidRPr="00CD5D23">
        <w:rPr>
          <w:rFonts w:ascii="Times New Roman" w:hAnsi="Times New Roman" w:cs="Times New Roman"/>
          <w:color w:val="000000"/>
          <w:sz w:val="28"/>
          <w:szCs w:val="28"/>
        </w:rPr>
        <w:br/>
        <w:t>- должен учитывать возрастные особенности учащихся.</w:t>
      </w:r>
      <w:r w:rsidR="005A31C7" w:rsidRPr="00CD5D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Результаты познавательной деятельности могут иметь различную </w:t>
      </w:r>
      <w:r w:rsidR="005A31C7" w:rsidRPr="00CD5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форму</w:t>
      </w:r>
      <w:r w:rsidR="005A31C7" w:rsidRPr="00CD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A31C7" w:rsidRPr="00CD5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отчёта</w:t>
      </w:r>
      <w:r w:rsidR="005A31C7" w:rsidRPr="00CD5D23">
        <w:rPr>
          <w:rFonts w:ascii="Times New Roman" w:hAnsi="Times New Roman" w:cs="Times New Roman"/>
          <w:color w:val="000000"/>
          <w:sz w:val="28"/>
          <w:szCs w:val="28"/>
        </w:rPr>
        <w:t>: таблицу, рисунки, памятки, руководства. Подобное многообразие</w:t>
      </w:r>
      <w:r w:rsidR="005A31C7" w:rsidRPr="00CD5D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отчётности зависит от формулировки задания. </w:t>
      </w:r>
    </w:p>
    <w:p w:rsidR="005A31C7" w:rsidRPr="00CD5D23" w:rsidRDefault="005A31C7" w:rsidP="00CD5D2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5. Инструмент проверки (задаёт способы и критерии оценивания результата). 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Модельный ответ (пример формулировки правильного ответа). </w:t>
      </w:r>
    </w:p>
    <w:p w:rsidR="005A31C7" w:rsidRPr="00CD5D23" w:rsidRDefault="005A31C7" w:rsidP="00CD5D2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Пример. </w:t>
      </w:r>
    </w:p>
    <w:p w:rsidR="005A31C7" w:rsidRPr="00CD5D23" w:rsidRDefault="005A31C7" w:rsidP="00CD5D23">
      <w:pPr>
        <w:shd w:val="clear" w:color="auto" w:fill="FFFFFF"/>
        <w:spacing w:after="0" w:line="360" w:lineRule="auto"/>
        <w:contextualSpacing/>
        <w:rPr>
          <w:rStyle w:val="a7"/>
          <w:rFonts w:ascii="Times New Roman" w:hAnsi="Times New Roman"/>
          <w:b/>
          <w:i w:val="0"/>
          <w:sz w:val="28"/>
          <w:szCs w:val="28"/>
        </w:rPr>
      </w:pPr>
      <w:r w:rsidRPr="00CD5D23">
        <w:rPr>
          <w:rStyle w:val="a7"/>
          <w:rFonts w:ascii="Times New Roman" w:hAnsi="Times New Roman"/>
          <w:b/>
          <w:i w:val="0"/>
          <w:sz w:val="28"/>
          <w:szCs w:val="28"/>
        </w:rPr>
        <w:t xml:space="preserve">Тема. </w:t>
      </w:r>
      <w:r w:rsidR="005C2C51">
        <w:rPr>
          <w:rStyle w:val="a7"/>
          <w:rFonts w:ascii="Times New Roman" w:hAnsi="Times New Roman"/>
          <w:b/>
          <w:sz w:val="28"/>
          <w:szCs w:val="28"/>
        </w:rPr>
        <w:t>Наклонения глагол</w:t>
      </w:r>
      <w:r w:rsidRPr="00CD5D23">
        <w:rPr>
          <w:rStyle w:val="a7"/>
          <w:rFonts w:ascii="Times New Roman" w:hAnsi="Times New Roman"/>
          <w:b/>
          <w:sz w:val="28"/>
          <w:szCs w:val="28"/>
        </w:rPr>
        <w:t>а</w:t>
      </w:r>
    </w:p>
    <w:p w:rsidR="005A31C7" w:rsidRPr="00CD5D23" w:rsidRDefault="005A31C7" w:rsidP="00CD5D2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b/>
          <w:sz w:val="28"/>
          <w:szCs w:val="28"/>
        </w:rPr>
        <w:t>Стимул.</w:t>
      </w:r>
      <w:r w:rsidRPr="00CD5D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5D23">
        <w:rPr>
          <w:rFonts w:ascii="Times New Roman" w:hAnsi="Times New Roman" w:cs="Times New Roman"/>
          <w:sz w:val="28"/>
          <w:szCs w:val="28"/>
        </w:rPr>
        <w:t xml:space="preserve">Ты переписываешься через интернет с другом из Германии. Он попросил  написать, что интересного произошло у тебя вчера. </w:t>
      </w:r>
    </w:p>
    <w:p w:rsidR="005A31C7" w:rsidRPr="00CD5D23" w:rsidRDefault="005A31C7" w:rsidP="00CD5D23">
      <w:pPr>
        <w:shd w:val="clear" w:color="auto" w:fill="FFFFFF"/>
        <w:spacing w:after="0" w:line="360" w:lineRule="auto"/>
        <w:contextualSpacing/>
        <w:jc w:val="both"/>
        <w:rPr>
          <w:rStyle w:val="a7"/>
          <w:rFonts w:ascii="Times New Roman" w:hAnsi="Times New Roman"/>
          <w:sz w:val="28"/>
          <w:szCs w:val="28"/>
        </w:rPr>
      </w:pPr>
      <w:r w:rsidRPr="00CD5D23">
        <w:rPr>
          <w:rStyle w:val="a7"/>
          <w:rFonts w:ascii="Times New Roman" w:hAnsi="Times New Roman"/>
          <w:b/>
          <w:i w:val="0"/>
          <w:sz w:val="28"/>
          <w:szCs w:val="28"/>
        </w:rPr>
        <w:t>Задачная формулировка</w:t>
      </w:r>
      <w:r w:rsidRPr="00CD5D23">
        <w:rPr>
          <w:rStyle w:val="a7"/>
          <w:rFonts w:ascii="Times New Roman" w:hAnsi="Times New Roman"/>
          <w:b/>
          <w:sz w:val="28"/>
          <w:szCs w:val="28"/>
        </w:rPr>
        <w:t>.</w:t>
      </w:r>
      <w:r w:rsidRPr="00CD5D23">
        <w:rPr>
          <w:rStyle w:val="a7"/>
          <w:rFonts w:ascii="Times New Roman" w:hAnsi="Times New Roman"/>
          <w:sz w:val="28"/>
          <w:szCs w:val="28"/>
        </w:rPr>
        <w:t xml:space="preserve"> </w:t>
      </w:r>
    </w:p>
    <w:p w:rsidR="005A31C7" w:rsidRPr="00CD5D23" w:rsidRDefault="005A31C7" w:rsidP="00CD5D2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Style w:val="a7"/>
          <w:rFonts w:ascii="Times New Roman" w:hAnsi="Times New Roman"/>
          <w:i w:val="0"/>
          <w:sz w:val="28"/>
          <w:szCs w:val="28"/>
        </w:rPr>
        <w:t>А.</w:t>
      </w:r>
      <w:r w:rsidRPr="00CD5D23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CD5D23">
        <w:rPr>
          <w:rFonts w:ascii="Times New Roman" w:hAnsi="Times New Roman" w:cs="Times New Roman"/>
          <w:sz w:val="28"/>
          <w:szCs w:val="28"/>
        </w:rPr>
        <w:t>Прочитайте текст.  Определите  наклонение глаголов, представленных в данном тексте.</w:t>
      </w:r>
    </w:p>
    <w:p w:rsidR="005A31C7" w:rsidRPr="00CD5D23" w:rsidRDefault="005A31C7" w:rsidP="00CD5D2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Б. Разработайте алгоритм «Определение наклонения глагола»</w:t>
      </w:r>
    </w:p>
    <w:p w:rsidR="005A31C7" w:rsidRPr="00CD5D23" w:rsidRDefault="005A31C7" w:rsidP="00CD5D23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Наблюдал я вчера картину. После дождя на асфальте осталась большая лужа. Около неё сидели несколько воробьев. Птичек пять-шесть, не больше. Сидели они тихо, грелись на солнышке. Временами залезали в эту лужу, купались, плескались там. Потом выходили из неё и подставляли свои перышки солнышку, чтобы те сохли. И вдруг проходивший мимо мальчик кинул на асфальт маленький кусочек булки. Воробьи тут же забыли про свои прежние занятия и начали драться из-за этого кусочка. Такой шум подняли.</w:t>
      </w:r>
    </w:p>
    <w:p w:rsidR="009932FE" w:rsidRPr="00CD5D23" w:rsidRDefault="009932FE" w:rsidP="00CD5D2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1C7" w:rsidRPr="00CD5D23" w:rsidRDefault="005A31C7" w:rsidP="00CD5D2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D23">
        <w:rPr>
          <w:rFonts w:ascii="Times New Roman" w:hAnsi="Times New Roman" w:cs="Times New Roman"/>
          <w:b/>
          <w:sz w:val="28"/>
          <w:szCs w:val="28"/>
        </w:rPr>
        <w:lastRenderedPageBreak/>
        <w:t>Пошаговая инструкция:</w:t>
      </w:r>
    </w:p>
    <w:p w:rsidR="005A31C7" w:rsidRPr="00CD5D23" w:rsidRDefault="005A31C7" w:rsidP="00CD5D2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1. Найдите в тексте все глаголы.</w:t>
      </w:r>
    </w:p>
    <w:p w:rsidR="005A31C7" w:rsidRPr="00CD5D23" w:rsidRDefault="005A31C7" w:rsidP="00CD5D2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2. Выделите те глаголы, обозначающие действия, которые происходили, происходят или будут происходить на самом деле (изъявительное наклонение).</w:t>
      </w:r>
    </w:p>
    <w:p w:rsidR="005A31C7" w:rsidRPr="00CD5D23" w:rsidRDefault="005A31C7" w:rsidP="00CD5D2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3. Определите, есть ли глаголы со значением условия  (условное наклонение) или просьбы, приказа (повелительное наклонение).</w:t>
      </w:r>
    </w:p>
    <w:p w:rsidR="005A31C7" w:rsidRPr="00CD5D23" w:rsidRDefault="005A31C7" w:rsidP="00CD5D2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4.  Сделайте вывод, глаголы какого наклонения представлены в тексте.</w:t>
      </w:r>
    </w:p>
    <w:p w:rsidR="005A31C7" w:rsidRPr="00CD5D23" w:rsidRDefault="005A31C7" w:rsidP="00CD5D23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D5D23">
        <w:rPr>
          <w:rFonts w:ascii="Times New Roman" w:hAnsi="Times New Roman" w:cs="Times New Roman"/>
          <w:b/>
          <w:i/>
          <w:sz w:val="28"/>
          <w:szCs w:val="28"/>
        </w:rPr>
        <w:t>Модельный ответ</w:t>
      </w:r>
    </w:p>
    <w:p w:rsidR="005A31C7" w:rsidRPr="00CD5D23" w:rsidRDefault="005A31C7" w:rsidP="00CD5D23">
      <w:pPr>
        <w:tabs>
          <w:tab w:val="left" w:pos="217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 xml:space="preserve">А.1. </w:t>
      </w:r>
      <w:proofErr w:type="gramStart"/>
      <w:r w:rsidRPr="00CD5D23">
        <w:rPr>
          <w:rFonts w:ascii="Times New Roman" w:hAnsi="Times New Roman" w:cs="Times New Roman"/>
          <w:sz w:val="28"/>
          <w:szCs w:val="28"/>
        </w:rPr>
        <w:t>Наблюдал, осталась, сидели, грелись, залезали, купались, плескались,  выходили, подставляли, сохли, кинул, забыли, начали драться, подняли.</w:t>
      </w:r>
      <w:proofErr w:type="gramEnd"/>
    </w:p>
    <w:p w:rsidR="005A31C7" w:rsidRPr="00CD5D23" w:rsidRDefault="005A31C7" w:rsidP="00CD5D23">
      <w:pPr>
        <w:tabs>
          <w:tab w:val="left" w:pos="217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2. Все глаголы, кроме драться, обозначают действие, которое происходило (прошедшее время).</w:t>
      </w:r>
    </w:p>
    <w:p w:rsidR="005A31C7" w:rsidRPr="00CD5D23" w:rsidRDefault="005A31C7" w:rsidP="00CD5D23">
      <w:pPr>
        <w:tabs>
          <w:tab w:val="left" w:pos="217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3. Глаголов со значением условия, просьбы, приказа нет.</w:t>
      </w:r>
    </w:p>
    <w:p w:rsidR="005A31C7" w:rsidRPr="00CD5D23" w:rsidRDefault="005A31C7" w:rsidP="00CD5D23">
      <w:pPr>
        <w:tabs>
          <w:tab w:val="left" w:pos="217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4. Глаголы в тексте употреблены в изъявительном наклонении.</w:t>
      </w:r>
    </w:p>
    <w:p w:rsidR="005A31C7" w:rsidRPr="00CD5D23" w:rsidRDefault="005A31C7" w:rsidP="00CD5D23">
      <w:pPr>
        <w:tabs>
          <w:tab w:val="left" w:pos="217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Б. Алгоритм «Определение наклонения глагола»</w:t>
      </w:r>
    </w:p>
    <w:p w:rsidR="005A31C7" w:rsidRPr="00CD5D23" w:rsidRDefault="005A31C7" w:rsidP="00CD5D23">
      <w:pPr>
        <w:tabs>
          <w:tab w:val="left" w:pos="217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33147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A31C7" w:rsidRPr="00CD5D23" w:rsidRDefault="005A31C7" w:rsidP="00CD5D23">
      <w:pPr>
        <w:tabs>
          <w:tab w:val="left" w:pos="217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Инструмент проверки. </w:t>
      </w:r>
      <w:r w:rsidRPr="00CD5D23">
        <w:rPr>
          <w:rStyle w:val="a7"/>
          <w:rFonts w:ascii="Times New Roman" w:hAnsi="Times New Roman"/>
          <w:i w:val="0"/>
          <w:sz w:val="28"/>
          <w:szCs w:val="28"/>
        </w:rPr>
        <w:t>(10-балльная система)</w:t>
      </w:r>
      <w:r w:rsidRPr="00CD5D23">
        <w:rPr>
          <w:rStyle w:val="a7"/>
          <w:rFonts w:ascii="Times New Roman" w:hAnsi="Times New Roman"/>
          <w:sz w:val="28"/>
          <w:szCs w:val="28"/>
        </w:rPr>
        <w:t>:</w:t>
      </w:r>
      <w:r w:rsidRPr="00CD5D2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D5D23">
        <w:rPr>
          <w:rFonts w:ascii="Times New Roman" w:hAnsi="Times New Roman" w:cs="Times New Roman"/>
          <w:sz w:val="28"/>
          <w:szCs w:val="28"/>
        </w:rPr>
        <w:t>А. 6 баллов.</w:t>
      </w:r>
    </w:p>
    <w:p w:rsidR="005A31C7" w:rsidRPr="00CD5D23" w:rsidRDefault="005A31C7" w:rsidP="00CD5D23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t>Б. 4 балла.</w:t>
      </w:r>
      <w:r w:rsidRPr="00CD5D23">
        <w:rPr>
          <w:rFonts w:ascii="Times New Roman" w:hAnsi="Times New Roman" w:cs="Times New Roman"/>
          <w:sz w:val="28"/>
          <w:szCs w:val="28"/>
        </w:rPr>
        <w:br/>
      </w:r>
    </w:p>
    <w:p w:rsidR="005A31C7" w:rsidRPr="00CD5D23" w:rsidRDefault="005A31C7" w:rsidP="005C2C5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5D2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C2C51">
        <w:rPr>
          <w:rFonts w:ascii="Times New Roman" w:hAnsi="Times New Roman" w:cs="Times New Roman"/>
          <w:sz w:val="28"/>
          <w:szCs w:val="28"/>
        </w:rPr>
        <w:t>11</w:t>
      </w:r>
    </w:p>
    <w:p w:rsidR="00B55015" w:rsidRPr="00CD5D23" w:rsidRDefault="00B55015" w:rsidP="00CD5D2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D23">
        <w:rPr>
          <w:rFonts w:ascii="Times New Roman" w:hAnsi="Times New Roman" w:cs="Times New Roman"/>
          <w:b/>
          <w:sz w:val="28"/>
          <w:szCs w:val="28"/>
        </w:rPr>
        <w:t>Тексты для подготовки КОЗ</w:t>
      </w:r>
    </w:p>
    <w:p w:rsidR="00B55015" w:rsidRPr="00CD5D23" w:rsidRDefault="005C2C51" w:rsidP="005C2C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№ 1</w:t>
      </w:r>
    </w:p>
    <w:p w:rsidR="00B55015" w:rsidRPr="00CD5D23" w:rsidRDefault="005C2C51" w:rsidP="005C2C5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55015" w:rsidRPr="00CD5D23">
        <w:rPr>
          <w:rFonts w:ascii="Times New Roman" w:hAnsi="Times New Roman" w:cs="Times New Roman"/>
          <w:color w:val="000000"/>
          <w:sz w:val="28"/>
          <w:szCs w:val="28"/>
        </w:rPr>
        <w:t>Как известно, существуют неписаные и писаные правила поведения,</w:t>
      </w:r>
      <w:r w:rsidR="00B55015" w:rsidRPr="00CD5D23">
        <w:rPr>
          <w:rFonts w:ascii="Times New Roman" w:hAnsi="Times New Roman" w:cs="Times New Roman"/>
          <w:color w:val="000000"/>
          <w:sz w:val="28"/>
          <w:szCs w:val="28"/>
        </w:rPr>
        <w:br/>
        <w:t>правила хорошего тона. Соблюдение или несоблюдение этих правил говорит</w:t>
      </w:r>
      <w:r w:rsidR="00B55015" w:rsidRPr="00CD5D23">
        <w:rPr>
          <w:rFonts w:ascii="Times New Roman" w:hAnsi="Times New Roman" w:cs="Times New Roman"/>
          <w:color w:val="000000"/>
          <w:sz w:val="28"/>
          <w:szCs w:val="28"/>
        </w:rPr>
        <w:br/>
        <w:t>о воспитанности и культуре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>. Придерживаясь их, человек ведё</w:t>
      </w:r>
      <w:r w:rsidR="00B55015" w:rsidRPr="00CD5D23">
        <w:rPr>
          <w:rFonts w:ascii="Times New Roman" w:hAnsi="Times New Roman" w:cs="Times New Roman"/>
          <w:color w:val="000000"/>
          <w:sz w:val="28"/>
          <w:szCs w:val="28"/>
        </w:rPr>
        <w:t>т себя</w:t>
      </w:r>
      <w:r w:rsidR="00B55015" w:rsidRPr="00CD5D23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соответствующим образом на работе, в школе, театре, на улице и дома. И</w:t>
      </w:r>
      <w:r w:rsidR="00B55015" w:rsidRPr="00CD5D23">
        <w:rPr>
          <w:rFonts w:ascii="Times New Roman" w:hAnsi="Times New Roman" w:cs="Times New Roman"/>
          <w:color w:val="000000"/>
          <w:sz w:val="28"/>
          <w:szCs w:val="28"/>
        </w:rPr>
        <w:br/>
        <w:t>если правила поведения в общественных местах известны всем, то далеко не</w:t>
      </w:r>
      <w:r w:rsidR="00B55015" w:rsidRPr="00CD5D23">
        <w:rPr>
          <w:rFonts w:ascii="Times New Roman" w:hAnsi="Times New Roman" w:cs="Times New Roman"/>
          <w:color w:val="000000"/>
          <w:sz w:val="28"/>
          <w:szCs w:val="28"/>
        </w:rPr>
        <w:br/>
        <w:t>каждый задумывается о культуре поведения, когда попадает в лес. Почему-то</w:t>
      </w:r>
      <w:r w:rsidR="00B55015" w:rsidRPr="00CD5D23">
        <w:rPr>
          <w:rFonts w:ascii="Times New Roman" w:hAnsi="Times New Roman" w:cs="Times New Roman"/>
          <w:color w:val="000000"/>
          <w:sz w:val="28"/>
          <w:szCs w:val="28"/>
        </w:rPr>
        <w:br/>
        <w:t>считается, что здесь не нужны никакие правила. А ведь лес – очень ранимое</w:t>
      </w:r>
      <w:r w:rsidR="00B55015" w:rsidRPr="00CD5D23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ущество, поэтому вести себя в нё</w:t>
      </w:r>
      <w:r w:rsidR="00B55015" w:rsidRPr="00CD5D23">
        <w:rPr>
          <w:rFonts w:ascii="Times New Roman" w:hAnsi="Times New Roman" w:cs="Times New Roman"/>
          <w:color w:val="000000"/>
          <w:sz w:val="28"/>
          <w:szCs w:val="28"/>
        </w:rPr>
        <w:t>м надо правильно. (</w:t>
      </w:r>
      <w:r w:rsidR="00B55015" w:rsidRPr="00CD5D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 Канн)</w:t>
      </w:r>
    </w:p>
    <w:p w:rsidR="00B55015" w:rsidRPr="00DC336F" w:rsidRDefault="00B55015" w:rsidP="005C2C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C336F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Тек</w:t>
      </w:r>
      <w:r w:rsidR="005C2C51" w:rsidRPr="00DC336F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ст № 2</w:t>
      </w:r>
    </w:p>
    <w:p w:rsidR="00B55015" w:rsidRPr="00CD5D23" w:rsidRDefault="00B55015" w:rsidP="005C2C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color w:val="000000"/>
          <w:sz w:val="28"/>
          <w:szCs w:val="28"/>
        </w:rPr>
        <w:t>Велосипедиста догонял тяж..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лый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самосвал с пр..цепом, а (в)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переди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дли(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нн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то(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нн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>)ель под большим железнодорожным мостом. Нужно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проск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чить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то(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нн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>)ель раньше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t xml:space="preserve"> самосвала.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br/>
        <w:t>Сергей ворвался в тё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мную тесноту, которая пост..пенно стала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заполняться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t xml:space="preserve"> рё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вом мотора. Стены в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раз усиливали этот рё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в,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обволакивая им Сергея, точно хотели оглушить, вырвать из с..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дла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>, ..бросить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на асфальт.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t xml:space="preserve"> Сергей пр..гнулся к рулю и налё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г на педали, проб..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раясь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сквозь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оглушающий мрак </w:t>
      </w:r>
      <w:r w:rsidRPr="00CD5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(на)встречу 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сл..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пящему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квадрату света.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Велосипедист 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выск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чил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из то(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нн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еля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почти одновременно с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самосвалом. </w:t>
      </w:r>
      <w:r w:rsidRPr="00CD5D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Грузовик обогнал Сергея, обдав чадом из </w:t>
      </w:r>
      <w:proofErr w:type="spellStart"/>
      <w:r w:rsidRPr="00CD5D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выхл</w:t>
      </w:r>
      <w:proofErr w:type="spellEnd"/>
      <w:r w:rsidRPr="00CD5D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..</w:t>
      </w:r>
      <w:proofErr w:type="spellStart"/>
      <w:r w:rsidRPr="00CD5D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пной</w:t>
      </w:r>
      <w:proofErr w:type="spellEnd"/>
      <w:r w:rsidRPr="00CD5D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трубы, и,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D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надрывно урча, полез в гору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t>. Спортсмен перевё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л дыхание и,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t xml:space="preserve"> пр..встав на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br/>
        <w:t>педалях, тоже пошёл на подъё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Пр..одолев его, Сергей съехал на обочину, затормозил. Ноги дрожали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от напр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="005C2C51">
        <w:rPr>
          <w:rFonts w:ascii="Times New Roman" w:hAnsi="Times New Roman" w:cs="Times New Roman"/>
          <w:color w:val="000000"/>
          <w:sz w:val="28"/>
          <w:szCs w:val="28"/>
        </w:rPr>
        <w:t>жения</w:t>
      </w:r>
      <w:proofErr w:type="spellEnd"/>
      <w:r w:rsidR="005C2C51">
        <w:rPr>
          <w:rFonts w:ascii="Times New Roman" w:hAnsi="Times New Roman" w:cs="Times New Roman"/>
          <w:color w:val="000000"/>
          <w:sz w:val="28"/>
          <w:szCs w:val="28"/>
        </w:rPr>
        <w:t xml:space="preserve"> и не ..</w:t>
      </w:r>
      <w:proofErr w:type="spellStart"/>
      <w:r w:rsidR="005C2C51">
        <w:rPr>
          <w:rFonts w:ascii="Times New Roman" w:hAnsi="Times New Roman" w:cs="Times New Roman"/>
          <w:color w:val="000000"/>
          <w:sz w:val="28"/>
          <w:szCs w:val="28"/>
        </w:rPr>
        <w:t>гибались</w:t>
      </w:r>
      <w:proofErr w:type="spellEnd"/>
      <w:r w:rsidR="005C2C51">
        <w:rPr>
          <w:rFonts w:ascii="Times New Roman" w:hAnsi="Times New Roman" w:cs="Times New Roman"/>
          <w:color w:val="000000"/>
          <w:sz w:val="28"/>
          <w:szCs w:val="28"/>
        </w:rPr>
        <w:t>. Он пошёл к редким берё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зкам, узкой полосой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spellStart"/>
      <w:r w:rsidR="005C2C51">
        <w:rPr>
          <w:rFonts w:ascii="Times New Roman" w:hAnsi="Times New Roman" w:cs="Times New Roman"/>
          <w:color w:val="000000"/>
          <w:sz w:val="28"/>
          <w:szCs w:val="28"/>
        </w:rPr>
        <w:t>нувшимся</w:t>
      </w:r>
      <w:proofErr w:type="spellEnd"/>
      <w:r w:rsidR="005C2C51">
        <w:rPr>
          <w:rFonts w:ascii="Times New Roman" w:hAnsi="Times New Roman" w:cs="Times New Roman"/>
          <w:color w:val="000000"/>
          <w:sz w:val="28"/>
          <w:szCs w:val="28"/>
        </w:rPr>
        <w:t xml:space="preserve"> (в)</w:t>
      </w:r>
      <w:proofErr w:type="spellStart"/>
      <w:r w:rsidR="005C2C51">
        <w:rPr>
          <w:rFonts w:ascii="Times New Roman" w:hAnsi="Times New Roman" w:cs="Times New Roman"/>
          <w:color w:val="000000"/>
          <w:sz w:val="28"/>
          <w:szCs w:val="28"/>
        </w:rPr>
        <w:t>доль</w:t>
      </w:r>
      <w:proofErr w:type="spellEnd"/>
      <w:r w:rsidR="005C2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2C51">
        <w:rPr>
          <w:rFonts w:ascii="Times New Roman" w:hAnsi="Times New Roman" w:cs="Times New Roman"/>
          <w:color w:val="000000"/>
          <w:sz w:val="28"/>
          <w:szCs w:val="28"/>
        </w:rPr>
        <w:t>шо</w:t>
      </w:r>
      <w:proofErr w:type="spellEnd"/>
      <w:r w:rsidR="005C2C51">
        <w:rPr>
          <w:rFonts w:ascii="Times New Roman" w:hAnsi="Times New Roman" w:cs="Times New Roman"/>
          <w:color w:val="000000"/>
          <w:sz w:val="28"/>
          <w:szCs w:val="28"/>
        </w:rPr>
        <w:t>(с/</w:t>
      </w:r>
      <w:proofErr w:type="spellStart"/>
      <w:r w:rsidR="005C2C51">
        <w:rPr>
          <w:rFonts w:ascii="Times New Roman" w:hAnsi="Times New Roman" w:cs="Times New Roman"/>
          <w:color w:val="000000"/>
          <w:sz w:val="28"/>
          <w:szCs w:val="28"/>
        </w:rPr>
        <w:t>сс</w:t>
      </w:r>
      <w:proofErr w:type="spellEnd"/>
      <w:r w:rsidR="005C2C51">
        <w:rPr>
          <w:rFonts w:ascii="Times New Roman" w:hAnsi="Times New Roman" w:cs="Times New Roman"/>
          <w:color w:val="000000"/>
          <w:sz w:val="28"/>
          <w:szCs w:val="28"/>
        </w:rPr>
        <w:t>)е, лё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г на траву, 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t>раскинув руки и стараясь ни о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br/>
        <w:t>чё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м не думать.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Следующий привал можно будет ..делать лишь через тридцать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километров, что(бы) не выбиться из графика. Он во что бы то ни стало должен 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добраться до цели в 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назнач</w:t>
      </w:r>
      <w:proofErr w:type="gram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End"/>
      <w:r w:rsidRPr="00CD5D23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нн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CD5D23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срок. (</w:t>
      </w:r>
      <w:r w:rsidRPr="00CD5D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5D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Ю. Вяземскому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55015" w:rsidRPr="005C2C51" w:rsidRDefault="005C2C51" w:rsidP="005C2C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Текст № 3</w:t>
      </w:r>
    </w:p>
    <w:p w:rsidR="005C2C51" w:rsidRDefault="00B55015" w:rsidP="005C2C5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color w:val="000000"/>
          <w:sz w:val="28"/>
          <w:szCs w:val="28"/>
        </w:rPr>
        <w:t>Коля делал домашнее задание. На уроке его сегодня не было: принимал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участие в соревнованиях, и ему теперь нужно было самостоятельно выучить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пропущенную тему. Он открыл учебник на нужной странице, параграф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наз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t>ывался «Предложения распространённые и нераспространё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нные».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t xml:space="preserve">       – Странно, - 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подумал Коля,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распространять можно листовки,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рекламные проспекты, товар, информацию. А как можно распространять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предложения? Разносить их по домам что ли? Их же никто не купит!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Коля вздохнул и закрыл учебник.</w:t>
      </w:r>
    </w:p>
    <w:p w:rsidR="00B55015" w:rsidRPr="00CD5D23" w:rsidRDefault="005C2C51" w:rsidP="005C2C51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№ 4</w:t>
      </w:r>
    </w:p>
    <w:p w:rsidR="004146B6" w:rsidRPr="00CD5D23" w:rsidRDefault="00B55015" w:rsidP="005C2C5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23">
        <w:rPr>
          <w:rFonts w:ascii="Times New Roman" w:hAnsi="Times New Roman" w:cs="Times New Roman"/>
          <w:color w:val="000000"/>
          <w:sz w:val="28"/>
          <w:szCs w:val="28"/>
        </w:rPr>
        <w:t>(1) Случалось ли вам встречать раннее утро где-нибудь у реки, в лесу –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словом, не дома? (2) Значит, вам хорошо знакомо чувство раскаяния,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запоздалого сожаления, что все предыдущие утра вы беззаботно и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безвозвратно проспали.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(3) То утро было матово-сиреневое, как будто мир освещали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невидимые фонари с сиреневыми абажурами. (4) Сиреневыми были 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t>снега,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br/>
        <w:t>стволы берё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>з, покрывающий их иней, даже облака там, где должно было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показаться солнце. (5) Но </w:t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t>солнце вышло ярко-красное, и всё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в мире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порозовело.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2C51">
        <w:rPr>
          <w:rFonts w:ascii="Times New Roman" w:hAnsi="Times New Roman" w:cs="Times New Roman"/>
          <w:color w:val="000000"/>
          <w:sz w:val="28"/>
          <w:szCs w:val="28"/>
        </w:rPr>
        <w:t xml:space="preserve">     (6) В это морозное, всё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более разгорающееся утро ко мне пришло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редкое, но знакомое чувство: уже мало просто дышать и наслаждаться,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хочется какого-то более полного соприкосновения с окружающим миром,</w:t>
      </w:r>
      <w:r w:rsidRPr="00CD5D23">
        <w:rPr>
          <w:rFonts w:ascii="Times New Roman" w:hAnsi="Times New Roman" w:cs="Times New Roman"/>
          <w:color w:val="000000"/>
          <w:sz w:val="28"/>
          <w:szCs w:val="28"/>
        </w:rPr>
        <w:br/>
        <w:t>хочется думать, мечтать, хочется делать добро, помогать людям…</w:t>
      </w:r>
    </w:p>
    <w:p w:rsidR="004146B6" w:rsidRPr="005C2C51" w:rsidRDefault="005C2C51" w:rsidP="005C2C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Текст № 5</w:t>
      </w:r>
    </w:p>
    <w:p w:rsidR="00CD5D23" w:rsidRDefault="005C2C51" w:rsidP="005C2C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(1)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В одном большом городе был ботанический сад, а в этом саду -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br/>
        <w:t>огромная …</w:t>
      </w:r>
      <w:proofErr w:type="spellStart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ранжерея</w:t>
      </w:r>
      <w:proofErr w:type="spellEnd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из железа и стекла. (2)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Сквозь толстые про</w:t>
      </w:r>
      <w:r>
        <w:rPr>
          <w:rFonts w:ascii="Times New Roman" w:hAnsi="Times New Roman" w:cs="Times New Roman"/>
          <w:color w:val="000000"/>
          <w:sz w:val="28"/>
          <w:szCs w:val="28"/>
        </w:rPr>
        <w:t>зрачные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стекла виднелись заключё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нные р…</w:t>
      </w:r>
      <w:proofErr w:type="spellStart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стения</w:t>
      </w:r>
      <w:proofErr w:type="spellEnd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. (3)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Несмотря на вел…чину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br/>
        <w:t>…</w:t>
      </w:r>
      <w:proofErr w:type="spellStart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ранжереи</w:t>
      </w:r>
      <w:proofErr w:type="spellEnd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, им было в ней тесно. (4)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Корни </w:t>
      </w:r>
      <w:proofErr w:type="spellStart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перепл</w:t>
      </w:r>
      <w:proofErr w:type="spellEnd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…</w:t>
      </w:r>
      <w:proofErr w:type="spellStart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лись</w:t>
      </w:r>
      <w:proofErr w:type="spellEnd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между собою и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</w:t>
      </w:r>
      <w:proofErr w:type="spellEnd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…</w:t>
      </w:r>
      <w:proofErr w:type="spellStart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мали</w:t>
      </w:r>
      <w:proofErr w:type="spellEnd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друг у друга влагу и пищу. (5)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Ветви дерев мешались с огромными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br/>
        <w:t>листьями пальм, гнули и ломали их и сами, налегая на железные рамы,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br/>
        <w:t>гнулись и ломались. (6)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Садовники постоянно обрезали ветви, подвязывали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br/>
        <w:t>проволоками листья, но это плохо помогало. (7)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Для р…</w:t>
      </w:r>
      <w:proofErr w:type="spellStart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стений</w:t>
      </w:r>
      <w:proofErr w:type="spellEnd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нужен был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br/>
        <w:t>широкий простор, родной край и свобода. (8)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Они были </w:t>
      </w:r>
      <w:proofErr w:type="spellStart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ур</w:t>
      </w:r>
      <w:proofErr w:type="spellEnd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…</w:t>
      </w:r>
      <w:proofErr w:type="spellStart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женцы</w:t>
      </w:r>
      <w:proofErr w:type="spellEnd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жарких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br/>
        <w:t>стран, нежные, р…</w:t>
      </w:r>
      <w:proofErr w:type="spellStart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скошные</w:t>
      </w:r>
      <w:proofErr w:type="spellEnd"/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создания; они помнили свою родину и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br/>
        <w:t>т…сковали о ней.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t>(В. М. Гаршин)</w:t>
      </w:r>
      <w:r w:rsidR="004146B6" w:rsidRPr="00CD5D2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5015" w:rsidRPr="00CD5D2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D5D23" w:rsidRDefault="00CD5D23" w:rsidP="00CD5D2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5D23" w:rsidRDefault="00CD5D23" w:rsidP="00CD5D2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5D23" w:rsidRDefault="00CD5D23" w:rsidP="00CD5D2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5D23" w:rsidRDefault="00CD5D23" w:rsidP="00CD5D2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5D23" w:rsidRDefault="00CD5D23" w:rsidP="00CD5D2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5D23" w:rsidRDefault="00CD5D23" w:rsidP="00CD5D2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5D23" w:rsidRDefault="00CD5D23" w:rsidP="00CD5D2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5D23" w:rsidRDefault="00CD5D23" w:rsidP="00CD5D2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5D23" w:rsidRDefault="00CD5D23" w:rsidP="00CD5D2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5D23" w:rsidRDefault="00CD5D23" w:rsidP="00CD5D2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5D23" w:rsidRDefault="00CD5D23" w:rsidP="00CD5D2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5D23" w:rsidRDefault="00CD5D23" w:rsidP="00CD5D2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CD5D23" w:rsidSect="00CD5D23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B55015" w:rsidRPr="00BB5E18" w:rsidRDefault="00BB5E18" w:rsidP="00BB5E18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B5E1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DC336F">
        <w:rPr>
          <w:rFonts w:ascii="Times New Roman" w:hAnsi="Times New Roman" w:cs="Times New Roman"/>
          <w:sz w:val="28"/>
          <w:szCs w:val="28"/>
        </w:rPr>
        <w:t>2</w:t>
      </w:r>
    </w:p>
    <w:p w:rsidR="00CD5D23" w:rsidRPr="00BB5E18" w:rsidRDefault="00CD5D23" w:rsidP="00CD5D2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5E18">
        <w:rPr>
          <w:rFonts w:ascii="Times New Roman" w:hAnsi="Times New Roman" w:cs="Times New Roman"/>
          <w:color w:val="000000"/>
          <w:sz w:val="28"/>
          <w:szCs w:val="28"/>
        </w:rPr>
        <w:t xml:space="preserve">Таксономия </w:t>
      </w:r>
      <w:r w:rsidR="00DC336F">
        <w:rPr>
          <w:rFonts w:ascii="Times New Roman" w:hAnsi="Times New Roman" w:cs="Times New Roman"/>
          <w:color w:val="000000"/>
          <w:sz w:val="28"/>
          <w:szCs w:val="28"/>
        </w:rPr>
        <w:t xml:space="preserve">целей по Б. </w:t>
      </w:r>
      <w:proofErr w:type="spellStart"/>
      <w:r w:rsidRPr="00BB5E18">
        <w:rPr>
          <w:rFonts w:ascii="Times New Roman" w:hAnsi="Times New Roman" w:cs="Times New Roman"/>
          <w:color w:val="000000"/>
          <w:sz w:val="28"/>
          <w:szCs w:val="28"/>
        </w:rPr>
        <w:t>Блум</w:t>
      </w:r>
      <w:r w:rsidR="00DC336F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8"/>
        <w:gridCol w:w="7655"/>
      </w:tblGrid>
      <w:tr w:rsidR="00DC336F" w:rsidRPr="00BB5E18" w:rsidTr="00DC336F">
        <w:trPr>
          <w:tblHeader/>
        </w:trPr>
        <w:tc>
          <w:tcPr>
            <w:tcW w:w="1838" w:type="dxa"/>
          </w:tcPr>
          <w:p w:rsidR="00DC336F" w:rsidRDefault="00DC336F" w:rsidP="00BB5E1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Уровни</w:t>
            </w:r>
          </w:p>
          <w:p w:rsidR="00DC336F" w:rsidRPr="00BB5E18" w:rsidRDefault="00DC336F" w:rsidP="00BB5E1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усвоения</w:t>
            </w:r>
          </w:p>
        </w:tc>
        <w:tc>
          <w:tcPr>
            <w:tcW w:w="7655" w:type="dxa"/>
          </w:tcPr>
          <w:p w:rsidR="00DC336F" w:rsidRPr="00BB5E18" w:rsidRDefault="00DC336F" w:rsidP="00BB5E1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Глаголы для формирования и выявления степени достижения уровней усвоения</w:t>
            </w:r>
          </w:p>
        </w:tc>
      </w:tr>
      <w:tr w:rsidR="00DC336F" w:rsidRPr="00BB5E18" w:rsidTr="00DC336F">
        <w:tc>
          <w:tcPr>
            <w:tcW w:w="1838" w:type="dxa"/>
          </w:tcPr>
          <w:p w:rsidR="00DC336F" w:rsidRPr="00BB5E18" w:rsidRDefault="00DC336F" w:rsidP="00BB5E1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Запоминание</w:t>
            </w:r>
          </w:p>
        </w:tc>
        <w:tc>
          <w:tcPr>
            <w:tcW w:w="7655" w:type="dxa"/>
          </w:tcPr>
          <w:p w:rsidR="00DC336F" w:rsidRPr="00BB5E18" w:rsidRDefault="00DC336F" w:rsidP="00BB5E1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Перечислите, запомните, назовите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повторите, определите и т.д.</w:t>
            </w:r>
          </w:p>
        </w:tc>
      </w:tr>
      <w:tr w:rsidR="00DC336F" w:rsidRPr="00BB5E18" w:rsidTr="00DC336F">
        <w:tc>
          <w:tcPr>
            <w:tcW w:w="1838" w:type="dxa"/>
          </w:tcPr>
          <w:p w:rsidR="00DC336F" w:rsidRPr="00BB5E18" w:rsidRDefault="00DC336F" w:rsidP="00BB5E1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Понимание</w:t>
            </w:r>
          </w:p>
        </w:tc>
        <w:tc>
          <w:tcPr>
            <w:tcW w:w="7655" w:type="dxa"/>
          </w:tcPr>
          <w:p w:rsidR="00DC336F" w:rsidRPr="00BB5E18" w:rsidRDefault="00DC336F" w:rsidP="00DC336F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Приведите примеры, поясните смысл, о</w:t>
            </w:r>
            <w:r w:rsidRPr="00BB5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бсудите, определите, расскажите</w:t>
            </w:r>
            <w:r w:rsidR="00312A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своими словами, опишите и т.д.</w:t>
            </w:r>
          </w:p>
        </w:tc>
      </w:tr>
      <w:tr w:rsidR="00DC336F" w:rsidRPr="00BB5E18" w:rsidTr="00DC336F">
        <w:tc>
          <w:tcPr>
            <w:tcW w:w="1838" w:type="dxa"/>
          </w:tcPr>
          <w:p w:rsidR="00DC336F" w:rsidRPr="00BB5E18" w:rsidRDefault="00DC336F" w:rsidP="00BB5E1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</w:t>
            </w:r>
          </w:p>
        </w:tc>
        <w:tc>
          <w:tcPr>
            <w:tcW w:w="7655" w:type="dxa"/>
          </w:tcPr>
          <w:p w:rsidR="00DC336F" w:rsidRPr="00BB5E18" w:rsidRDefault="00DC336F" w:rsidP="00312A4C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Примените,  измените, выберите, классифицируйте, завершите, продемонстрируйте, обнаружьте, инсценируйте, задействуйте, исследуйте, проведите эксперимент, проиллюстрируйте, интерпретируйте, модифицируйте, оперируйте, потренируйте, соотнесите, спланируйте, покажите, сделайте набросок, решите, используйте</w:t>
            </w:r>
            <w:r w:rsidR="00312A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т.д.</w:t>
            </w:r>
          </w:p>
        </w:tc>
      </w:tr>
      <w:tr w:rsidR="00DC336F" w:rsidRPr="00BB5E18" w:rsidTr="00DC336F">
        <w:tc>
          <w:tcPr>
            <w:tcW w:w="1838" w:type="dxa"/>
          </w:tcPr>
          <w:p w:rsidR="00DC336F" w:rsidRPr="00BB5E18" w:rsidRDefault="00DC336F" w:rsidP="00BB5E1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</w:tc>
        <w:tc>
          <w:tcPr>
            <w:tcW w:w="7655" w:type="dxa"/>
          </w:tcPr>
          <w:p w:rsidR="00DC336F" w:rsidRPr="00BB5E18" w:rsidRDefault="00DC336F" w:rsidP="00312A4C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Проанализируйте, оцените, сгруппируйте, вычислите,  классифицируйте, сравните, свяжите, противопоставьте, критикуйте, обсудите, дифференцируйте, различите, разделите, исследуйте, проведите эксперимент, объясните, выведите, упорядочьте, усомнитесь, соотнесите, выберите, разделите, проверьте</w:t>
            </w:r>
            <w:r w:rsidR="00312A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т.д.</w:t>
            </w:r>
          </w:p>
        </w:tc>
      </w:tr>
      <w:tr w:rsidR="00DC336F" w:rsidRPr="00BB5E18" w:rsidTr="00DC336F">
        <w:tc>
          <w:tcPr>
            <w:tcW w:w="1838" w:type="dxa"/>
          </w:tcPr>
          <w:p w:rsidR="00DC336F" w:rsidRPr="00BB5E18" w:rsidRDefault="00DC336F" w:rsidP="00BB5E1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Синтез</w:t>
            </w:r>
          </w:p>
        </w:tc>
        <w:tc>
          <w:tcPr>
            <w:tcW w:w="7655" w:type="dxa"/>
          </w:tcPr>
          <w:p w:rsidR="00DC336F" w:rsidRPr="00BB5E18" w:rsidRDefault="00DC336F" w:rsidP="00BB5E1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Сгруппируйте, соберите, скомбинируйте, составьте, создайте, разработайте, сформулируйте, обобщите, объедините, придумайте, модифицируйте, организуйте, спланируйте, подготовьте, предложите, перегруппируйте, перепишите, установите, замените</w:t>
            </w:r>
          </w:p>
        </w:tc>
      </w:tr>
      <w:tr w:rsidR="00DC336F" w:rsidRPr="00BB5E18" w:rsidTr="00DC336F">
        <w:tc>
          <w:tcPr>
            <w:tcW w:w="1838" w:type="dxa"/>
          </w:tcPr>
          <w:p w:rsidR="00DC336F" w:rsidRPr="00BB5E18" w:rsidRDefault="00DC336F" w:rsidP="00BB5E1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7655" w:type="dxa"/>
          </w:tcPr>
          <w:p w:rsidR="00DC336F" w:rsidRPr="00BB5E18" w:rsidRDefault="00DC336F" w:rsidP="00BB5E18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Докажите,  выберите, сравните, сделайте вывод, убедите, решите,  обоснуйте,  объясните,  измерьте, предскажите, </w:t>
            </w:r>
            <w:proofErr w:type="spellStart"/>
            <w:r w:rsidRPr="00BB5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проранжируйте</w:t>
            </w:r>
            <w:proofErr w:type="spellEnd"/>
            <w:r w:rsidRPr="00BB5E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порекомендуйте, выделите, суммируйте, поддержите, проверьте, оцените</w:t>
            </w:r>
          </w:p>
        </w:tc>
      </w:tr>
    </w:tbl>
    <w:p w:rsidR="00CD5D23" w:rsidRPr="00BB5E18" w:rsidRDefault="00CD5D23" w:rsidP="00CD5D2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CD5D23" w:rsidRPr="00BB5E18" w:rsidSect="00BB5E1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NewStandard-Italic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anus-Regular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3DE8"/>
    <w:multiLevelType w:val="hybridMultilevel"/>
    <w:tmpl w:val="16BEC91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C35E1"/>
    <w:multiLevelType w:val="hybridMultilevel"/>
    <w:tmpl w:val="69FEB45A"/>
    <w:lvl w:ilvl="0" w:tplc="82F693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020B6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BA43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7E42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603E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3E4F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B62F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9E21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0870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6EB6B41"/>
    <w:multiLevelType w:val="multilevel"/>
    <w:tmpl w:val="D18A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1605C"/>
    <w:multiLevelType w:val="hybridMultilevel"/>
    <w:tmpl w:val="C57E0B2C"/>
    <w:lvl w:ilvl="0" w:tplc="D33C1E2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B70CEB"/>
    <w:multiLevelType w:val="multilevel"/>
    <w:tmpl w:val="93F2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04C60"/>
    <w:multiLevelType w:val="hybridMultilevel"/>
    <w:tmpl w:val="9E2214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3B3854"/>
    <w:multiLevelType w:val="hybridMultilevel"/>
    <w:tmpl w:val="617E7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B46777"/>
    <w:multiLevelType w:val="hybridMultilevel"/>
    <w:tmpl w:val="FF5866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C422F9"/>
    <w:multiLevelType w:val="hybridMultilevel"/>
    <w:tmpl w:val="B3F8A082"/>
    <w:lvl w:ilvl="0" w:tplc="46C8EE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718F9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C4CA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8875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446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EE7C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BA05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1C62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4CC0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59608EC"/>
    <w:multiLevelType w:val="multilevel"/>
    <w:tmpl w:val="FDB8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F9264C"/>
    <w:multiLevelType w:val="multilevel"/>
    <w:tmpl w:val="DD102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CA2969"/>
    <w:multiLevelType w:val="hybridMultilevel"/>
    <w:tmpl w:val="83F8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25EC1"/>
    <w:multiLevelType w:val="hybridMultilevel"/>
    <w:tmpl w:val="500C6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B1B6E"/>
    <w:multiLevelType w:val="hybridMultilevel"/>
    <w:tmpl w:val="205CD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64096"/>
    <w:multiLevelType w:val="hybridMultilevel"/>
    <w:tmpl w:val="E304C74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DB4050E"/>
    <w:multiLevelType w:val="multilevel"/>
    <w:tmpl w:val="4B84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F96BD1"/>
    <w:multiLevelType w:val="hybridMultilevel"/>
    <w:tmpl w:val="0B3EC7A4"/>
    <w:lvl w:ilvl="0" w:tplc="D4D2024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8D1AC6"/>
    <w:multiLevelType w:val="hybridMultilevel"/>
    <w:tmpl w:val="E49CD2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D84E47"/>
    <w:multiLevelType w:val="hybridMultilevel"/>
    <w:tmpl w:val="584E0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67DFF"/>
    <w:multiLevelType w:val="multilevel"/>
    <w:tmpl w:val="F396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19"/>
  </w:num>
  <w:num w:numId="12">
    <w:abstractNumId w:val="15"/>
  </w:num>
  <w:num w:numId="13">
    <w:abstractNumId w:val="9"/>
  </w:num>
  <w:num w:numId="14">
    <w:abstractNumId w:val="4"/>
  </w:num>
  <w:num w:numId="15">
    <w:abstractNumId w:val="10"/>
  </w:num>
  <w:num w:numId="16">
    <w:abstractNumId w:val="2"/>
  </w:num>
  <w:num w:numId="17">
    <w:abstractNumId w:val="17"/>
  </w:num>
  <w:num w:numId="18">
    <w:abstractNumId w:val="8"/>
  </w:num>
  <w:num w:numId="19">
    <w:abstractNumId w:val="1"/>
  </w:num>
  <w:num w:numId="20">
    <w:abstractNumId w:val="1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ED2"/>
    <w:rsid w:val="00074047"/>
    <w:rsid w:val="00097113"/>
    <w:rsid w:val="000E5F61"/>
    <w:rsid w:val="00111D85"/>
    <w:rsid w:val="00141CDD"/>
    <w:rsid w:val="00177985"/>
    <w:rsid w:val="001D476B"/>
    <w:rsid w:val="001E67C3"/>
    <w:rsid w:val="001F6A5F"/>
    <w:rsid w:val="002134E6"/>
    <w:rsid w:val="00235ED2"/>
    <w:rsid w:val="00255077"/>
    <w:rsid w:val="002A798D"/>
    <w:rsid w:val="002B404B"/>
    <w:rsid w:val="002C2408"/>
    <w:rsid w:val="00301E05"/>
    <w:rsid w:val="00306B53"/>
    <w:rsid w:val="00312A4C"/>
    <w:rsid w:val="00330912"/>
    <w:rsid w:val="00376F2A"/>
    <w:rsid w:val="0038358E"/>
    <w:rsid w:val="003E3E6E"/>
    <w:rsid w:val="0040524B"/>
    <w:rsid w:val="004118B3"/>
    <w:rsid w:val="004146B6"/>
    <w:rsid w:val="004239DB"/>
    <w:rsid w:val="00451F3F"/>
    <w:rsid w:val="0047753A"/>
    <w:rsid w:val="00492521"/>
    <w:rsid w:val="004C7562"/>
    <w:rsid w:val="004E56C1"/>
    <w:rsid w:val="00526862"/>
    <w:rsid w:val="00546AD5"/>
    <w:rsid w:val="00553F40"/>
    <w:rsid w:val="005626BA"/>
    <w:rsid w:val="005A31C7"/>
    <w:rsid w:val="005C2C51"/>
    <w:rsid w:val="006122D8"/>
    <w:rsid w:val="00620B5D"/>
    <w:rsid w:val="00647827"/>
    <w:rsid w:val="00691F12"/>
    <w:rsid w:val="006A133C"/>
    <w:rsid w:val="006C5D46"/>
    <w:rsid w:val="006E1135"/>
    <w:rsid w:val="006E2D07"/>
    <w:rsid w:val="006E685D"/>
    <w:rsid w:val="006F2CE3"/>
    <w:rsid w:val="00723125"/>
    <w:rsid w:val="007262D7"/>
    <w:rsid w:val="00763104"/>
    <w:rsid w:val="00805437"/>
    <w:rsid w:val="0081143F"/>
    <w:rsid w:val="008375B8"/>
    <w:rsid w:val="00847C41"/>
    <w:rsid w:val="0085757E"/>
    <w:rsid w:val="00866266"/>
    <w:rsid w:val="00867EA9"/>
    <w:rsid w:val="00894E95"/>
    <w:rsid w:val="008B4FCC"/>
    <w:rsid w:val="009005D7"/>
    <w:rsid w:val="00920771"/>
    <w:rsid w:val="00923E37"/>
    <w:rsid w:val="00953998"/>
    <w:rsid w:val="009932FE"/>
    <w:rsid w:val="009D0E46"/>
    <w:rsid w:val="009F5047"/>
    <w:rsid w:val="009F7DC4"/>
    <w:rsid w:val="00A60114"/>
    <w:rsid w:val="00A9660D"/>
    <w:rsid w:val="00AB728A"/>
    <w:rsid w:val="00AF01D3"/>
    <w:rsid w:val="00B11C23"/>
    <w:rsid w:val="00B25369"/>
    <w:rsid w:val="00B43091"/>
    <w:rsid w:val="00B55015"/>
    <w:rsid w:val="00B67AB9"/>
    <w:rsid w:val="00BB5E18"/>
    <w:rsid w:val="00BE6A21"/>
    <w:rsid w:val="00BF4FE5"/>
    <w:rsid w:val="00C03122"/>
    <w:rsid w:val="00C139A5"/>
    <w:rsid w:val="00C51951"/>
    <w:rsid w:val="00C637C4"/>
    <w:rsid w:val="00CA6052"/>
    <w:rsid w:val="00CB0394"/>
    <w:rsid w:val="00CC0053"/>
    <w:rsid w:val="00CD5D23"/>
    <w:rsid w:val="00D40F03"/>
    <w:rsid w:val="00D93E4A"/>
    <w:rsid w:val="00D962EB"/>
    <w:rsid w:val="00DB593C"/>
    <w:rsid w:val="00DC336F"/>
    <w:rsid w:val="00DD4459"/>
    <w:rsid w:val="00E40776"/>
    <w:rsid w:val="00E945FD"/>
    <w:rsid w:val="00EC086E"/>
    <w:rsid w:val="00EE072F"/>
    <w:rsid w:val="00EF026D"/>
    <w:rsid w:val="00F82693"/>
    <w:rsid w:val="00FD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D7"/>
  </w:style>
  <w:style w:type="paragraph" w:styleId="3">
    <w:name w:val="heading 3"/>
    <w:basedOn w:val="a"/>
    <w:link w:val="30"/>
    <w:uiPriority w:val="9"/>
    <w:qFormat/>
    <w:rsid w:val="00562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E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01D3"/>
  </w:style>
  <w:style w:type="character" w:customStyle="1" w:styleId="c1">
    <w:name w:val="c1"/>
    <w:basedOn w:val="a0"/>
    <w:rsid w:val="00AF01D3"/>
  </w:style>
  <w:style w:type="table" w:styleId="a5">
    <w:name w:val="Table Grid"/>
    <w:basedOn w:val="a1"/>
    <w:uiPriority w:val="39"/>
    <w:rsid w:val="00E94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118B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626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acommab">
    <w:name w:val="oa_comma_b"/>
    <w:basedOn w:val="a0"/>
    <w:rsid w:val="005626BA"/>
  </w:style>
  <w:style w:type="character" w:customStyle="1" w:styleId="oacommae">
    <w:name w:val="oa_comma_e"/>
    <w:basedOn w:val="a0"/>
    <w:rsid w:val="005626BA"/>
  </w:style>
  <w:style w:type="character" w:customStyle="1" w:styleId="oaobracketsps">
    <w:name w:val="oa_obracket_sp_s"/>
    <w:basedOn w:val="a0"/>
    <w:rsid w:val="005626BA"/>
  </w:style>
  <w:style w:type="character" w:customStyle="1" w:styleId="oaobracketspb">
    <w:name w:val="oa_obracket_sp_b"/>
    <w:basedOn w:val="a0"/>
    <w:rsid w:val="005626BA"/>
  </w:style>
  <w:style w:type="character" w:styleId="a7">
    <w:name w:val="Emphasis"/>
    <w:basedOn w:val="a0"/>
    <w:uiPriority w:val="20"/>
    <w:qFormat/>
    <w:rsid w:val="00AB728A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1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46B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97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E407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161">
          <w:marLeft w:val="0"/>
          <w:marRight w:val="0"/>
          <w:marTop w:val="450"/>
          <w:marBottom w:val="450"/>
          <w:divBdr>
            <w:top w:val="dashed" w:sz="6" w:space="23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7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by/view/59753871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B08278-BE33-4518-9410-683653E2FCDE}" type="doc">
      <dgm:prSet loTypeId="urn:microsoft.com/office/officeart/2005/8/layout/hierarchy6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ru-RU"/>
        </a:p>
      </dgm:t>
    </dgm:pt>
    <dgm:pt modelId="{BDAB30B8-8E47-4F3F-BDD5-86C54252CAC2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2. Определи, какое действие обозначает глагол.</a:t>
          </a:r>
        </a:p>
      </dgm:t>
    </dgm:pt>
    <dgm:pt modelId="{39A0EC59-5F74-49F1-AB56-B7043DFB5000}" type="parTrans" cxnId="{DC968156-BCC8-4EE2-A4D2-04944F47EA4F}">
      <dgm:prSet/>
      <dgm:spPr/>
      <dgm:t>
        <a:bodyPr/>
        <a:lstStyle/>
        <a:p>
          <a:endParaRPr lang="ru-RU"/>
        </a:p>
      </dgm:t>
    </dgm:pt>
    <dgm:pt modelId="{CA6E9602-9CA4-4411-8727-E65B546A5A0E}" type="sibTrans" cxnId="{DC968156-BCC8-4EE2-A4D2-04944F47EA4F}">
      <dgm:prSet/>
      <dgm:spPr/>
      <dgm:t>
        <a:bodyPr/>
        <a:lstStyle/>
        <a:p>
          <a:endParaRPr lang="ru-RU"/>
        </a:p>
      </dgm:t>
    </dgm:pt>
    <dgm:pt modelId="{07AC4F8C-5A9A-4AD9-9DA8-E86628D1A8F7}">
      <dgm:prSet phldrT="[Текст]" custT="1"/>
      <dgm:spPr/>
      <dgm:t>
        <a:bodyPr/>
        <a:lstStyle/>
        <a:p>
          <a:r>
            <a:rPr lang="kk-KZ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Действие, которое </a:t>
          </a:r>
          <a:endParaRPr lang="ru-RU" sz="1100" b="0" i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kk-KZ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происходило, </a:t>
          </a:r>
          <a:endParaRPr lang="ru-RU" sz="1100" b="0" i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kk-KZ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происходит или </a:t>
          </a:r>
          <a:endParaRPr lang="ru-RU" sz="1100" b="0" i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kk-KZ" sz="1100" b="0" i="0">
              <a:latin typeface="Times New Roman" panose="02020603050405020304" pitchFamily="18" charset="0"/>
              <a:cs typeface="Times New Roman" panose="02020603050405020304" pitchFamily="18" charset="0"/>
            </a:rPr>
            <a:t>будет происходить</a:t>
          </a:r>
          <a:r>
            <a:rPr lang="kk-KZ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ru-RU" sz="1200" b="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F0DB61-9285-4A0E-A652-D9D9CCD63A14}" type="parTrans" cxnId="{1EC8322C-D7D3-4B6B-A127-348F094E5427}">
      <dgm:prSet/>
      <dgm:spPr/>
      <dgm:t>
        <a:bodyPr/>
        <a:lstStyle/>
        <a:p>
          <a:endParaRPr lang="ru-RU"/>
        </a:p>
      </dgm:t>
    </dgm:pt>
    <dgm:pt modelId="{8BC187F1-5931-48A9-9D7E-196C051EA875}" type="sibTrans" cxnId="{1EC8322C-D7D3-4B6B-A127-348F094E5427}">
      <dgm:prSet/>
      <dgm:spPr/>
      <dgm:t>
        <a:bodyPr/>
        <a:lstStyle/>
        <a:p>
          <a:endParaRPr lang="ru-RU"/>
        </a:p>
      </dgm:t>
    </dgm:pt>
    <dgm:pt modelId="{E60B751F-721D-4CF0-82E9-1D44661B115A}">
      <dgm:prSet phldrT="[Текст]"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Действие, происходящее при определенных условиях.</a:t>
          </a:r>
        </a:p>
      </dgm:t>
    </dgm:pt>
    <dgm:pt modelId="{E6FCD38A-E324-4DE9-96D1-157F69EB24D8}" type="parTrans" cxnId="{F033CDDC-A1E6-4229-B3AA-230E55DA66D6}">
      <dgm:prSet/>
      <dgm:spPr/>
      <dgm:t>
        <a:bodyPr/>
        <a:lstStyle/>
        <a:p>
          <a:endParaRPr lang="ru-RU"/>
        </a:p>
      </dgm:t>
    </dgm:pt>
    <dgm:pt modelId="{736500AF-8114-4CDE-BA0B-B4240DAD7125}" type="sibTrans" cxnId="{F033CDDC-A1E6-4229-B3AA-230E55DA66D6}">
      <dgm:prSet/>
      <dgm:spPr/>
      <dgm:t>
        <a:bodyPr/>
        <a:lstStyle/>
        <a:p>
          <a:endParaRPr lang="ru-RU"/>
        </a:p>
      </dgm:t>
    </dgm:pt>
    <dgm:pt modelId="{336BB3CF-25D7-4770-9B9A-432526AA026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Побуждение к действию.</a:t>
          </a:r>
        </a:p>
      </dgm:t>
    </dgm:pt>
    <dgm:pt modelId="{696DBF17-54BD-4DE2-A9D8-1E22B8F4EE13}" type="parTrans" cxnId="{B5F0C88A-B162-4D35-918E-3F9B5E049717}">
      <dgm:prSet/>
      <dgm:spPr/>
      <dgm:t>
        <a:bodyPr/>
        <a:lstStyle/>
        <a:p>
          <a:endParaRPr lang="ru-RU"/>
        </a:p>
      </dgm:t>
    </dgm:pt>
    <dgm:pt modelId="{BD7E4660-8355-456D-9C24-6FDEE0D7628C}" type="sibTrans" cxnId="{B5F0C88A-B162-4D35-918E-3F9B5E049717}">
      <dgm:prSet/>
      <dgm:spPr/>
      <dgm:t>
        <a:bodyPr/>
        <a:lstStyle/>
        <a:p>
          <a:endParaRPr lang="ru-RU"/>
        </a:p>
      </dgm:t>
    </dgm:pt>
    <dgm:pt modelId="{AFD663D7-A410-4A7C-85D2-405E543AF64C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1. Найди в предложении глагол.</a:t>
          </a:r>
        </a:p>
      </dgm:t>
    </dgm:pt>
    <dgm:pt modelId="{2A54C111-07AA-461E-8BCD-86916B96C204}" type="parTrans" cxnId="{697A4D4F-7383-4BB4-B650-CF8DE3D44754}">
      <dgm:prSet/>
      <dgm:spPr/>
      <dgm:t>
        <a:bodyPr/>
        <a:lstStyle/>
        <a:p>
          <a:endParaRPr lang="ru-RU"/>
        </a:p>
      </dgm:t>
    </dgm:pt>
    <dgm:pt modelId="{12F2281C-56E5-4835-8CD2-524468F74E2D}" type="sibTrans" cxnId="{697A4D4F-7383-4BB4-B650-CF8DE3D44754}">
      <dgm:prSet/>
      <dgm:spPr/>
      <dgm:t>
        <a:bodyPr/>
        <a:lstStyle/>
        <a:p>
          <a:endParaRPr lang="ru-RU"/>
        </a:p>
      </dgm:t>
    </dgm:pt>
    <dgm:pt modelId="{6719B700-7ED8-4442-AD8E-C1546D34B05A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Изъявительное наклонение: читали, читают,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прочитают.</a:t>
          </a:r>
        </a:p>
      </dgm:t>
    </dgm:pt>
    <dgm:pt modelId="{9D674FFA-4E86-4480-BEED-335A98AAFC1D}" type="parTrans" cxnId="{CDF8774D-F091-4B95-90D7-31833CEBA308}">
      <dgm:prSet/>
      <dgm:spPr/>
      <dgm:t>
        <a:bodyPr/>
        <a:lstStyle/>
        <a:p>
          <a:endParaRPr lang="ru-RU"/>
        </a:p>
      </dgm:t>
    </dgm:pt>
    <dgm:pt modelId="{DA71BAC3-1981-496A-8DC7-B6C6E01752F4}" type="sibTrans" cxnId="{CDF8774D-F091-4B95-90D7-31833CEBA308}">
      <dgm:prSet/>
      <dgm:spPr/>
      <dgm:t>
        <a:bodyPr/>
        <a:lstStyle/>
        <a:p>
          <a:endParaRPr lang="ru-RU"/>
        </a:p>
      </dgm:t>
    </dgm:pt>
    <dgm:pt modelId="{B2C9635B-44FD-4D7F-A834-A90B32F2EC26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Условное наклонение: прочитали бы.</a:t>
          </a:r>
        </a:p>
      </dgm:t>
    </dgm:pt>
    <dgm:pt modelId="{848C07FC-1C13-4916-A949-7FA1AFC7357B}" type="parTrans" cxnId="{F6066D0C-B014-45EE-B7BB-3EA604BA5D07}">
      <dgm:prSet/>
      <dgm:spPr/>
      <dgm:t>
        <a:bodyPr/>
        <a:lstStyle/>
        <a:p>
          <a:endParaRPr lang="ru-RU"/>
        </a:p>
      </dgm:t>
    </dgm:pt>
    <dgm:pt modelId="{9043C04C-D83C-429E-8D81-CCCCBAF4F956}" type="sibTrans" cxnId="{F6066D0C-B014-45EE-B7BB-3EA604BA5D07}">
      <dgm:prSet/>
      <dgm:spPr/>
      <dgm:t>
        <a:bodyPr/>
        <a:lstStyle/>
        <a:p>
          <a:endParaRPr lang="ru-RU"/>
        </a:p>
      </dgm:t>
    </dgm:pt>
    <dgm:pt modelId="{8E073C87-6407-4444-9CA7-5FAC87367CFA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Повелительное наклонение: прочитайте.</a:t>
          </a:r>
        </a:p>
      </dgm:t>
    </dgm:pt>
    <dgm:pt modelId="{302A2868-7E13-4A60-B6D2-5E159B867569}" type="parTrans" cxnId="{85F1A38D-BC66-4027-A9B5-8DCCCABC9F9A}">
      <dgm:prSet/>
      <dgm:spPr/>
      <dgm:t>
        <a:bodyPr/>
        <a:lstStyle/>
        <a:p>
          <a:endParaRPr lang="ru-RU"/>
        </a:p>
      </dgm:t>
    </dgm:pt>
    <dgm:pt modelId="{22B2C0C3-A109-4A2E-910E-2487913D48F6}" type="sibTrans" cxnId="{85F1A38D-BC66-4027-A9B5-8DCCCABC9F9A}">
      <dgm:prSet/>
      <dgm:spPr/>
      <dgm:t>
        <a:bodyPr/>
        <a:lstStyle/>
        <a:p>
          <a:endParaRPr lang="ru-RU"/>
        </a:p>
      </dgm:t>
    </dgm:pt>
    <dgm:pt modelId="{0CA933C5-0F9F-456C-8521-EFEDB5D5BDFB}" type="pres">
      <dgm:prSet presAssocID="{6CB08278-BE33-4518-9410-683653E2FCDE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F98B843-82F8-4569-915B-5F7BCE17FCE5}" type="pres">
      <dgm:prSet presAssocID="{6CB08278-BE33-4518-9410-683653E2FCDE}" presName="hierFlow" presStyleCnt="0"/>
      <dgm:spPr/>
    </dgm:pt>
    <dgm:pt modelId="{3702188B-14E9-41E2-86F0-6D6F3E702B52}" type="pres">
      <dgm:prSet presAssocID="{6CB08278-BE33-4518-9410-683653E2FCDE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D3C3D5D-41D4-48A0-A355-F3259EE1A6FD}" type="pres">
      <dgm:prSet presAssocID="{AFD663D7-A410-4A7C-85D2-405E543AF64C}" presName="Name14" presStyleCnt="0"/>
      <dgm:spPr/>
    </dgm:pt>
    <dgm:pt modelId="{680613B6-48AB-4F9B-BE40-10E0CDF72189}" type="pres">
      <dgm:prSet presAssocID="{AFD663D7-A410-4A7C-85D2-405E543AF64C}" presName="level1Shape" presStyleLbl="node0" presStyleIdx="0" presStyleCnt="1" custScaleX="118875" custScaleY="1256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6BEBC4-3B69-43C8-87D3-0C5BD63CBFB1}" type="pres">
      <dgm:prSet presAssocID="{AFD663D7-A410-4A7C-85D2-405E543AF64C}" presName="hierChild2" presStyleCnt="0"/>
      <dgm:spPr/>
    </dgm:pt>
    <dgm:pt modelId="{5C2F015D-3E2D-478D-8F4B-6013FBDD7D29}" type="pres">
      <dgm:prSet presAssocID="{39A0EC59-5F74-49F1-AB56-B7043DFB5000}" presName="Name19" presStyleLbl="parChTrans1D2" presStyleIdx="0" presStyleCnt="1"/>
      <dgm:spPr/>
      <dgm:t>
        <a:bodyPr/>
        <a:lstStyle/>
        <a:p>
          <a:endParaRPr lang="ru-RU"/>
        </a:p>
      </dgm:t>
    </dgm:pt>
    <dgm:pt modelId="{49AF4E57-A3AF-45C7-A592-050D29E578F2}" type="pres">
      <dgm:prSet presAssocID="{BDAB30B8-8E47-4F3F-BDD5-86C54252CAC2}" presName="Name21" presStyleCnt="0"/>
      <dgm:spPr/>
    </dgm:pt>
    <dgm:pt modelId="{DC4DF608-8F46-4186-B8B0-1F63369E848C}" type="pres">
      <dgm:prSet presAssocID="{BDAB30B8-8E47-4F3F-BDD5-86C54252CAC2}" presName="level2Shape" presStyleLbl="node2" presStyleIdx="0" presStyleCnt="1" custScaleX="129299" custScaleY="116397"/>
      <dgm:spPr/>
      <dgm:t>
        <a:bodyPr/>
        <a:lstStyle/>
        <a:p>
          <a:endParaRPr lang="ru-RU"/>
        </a:p>
      </dgm:t>
    </dgm:pt>
    <dgm:pt modelId="{CD4F29EB-805B-423C-A847-BCA9302077A3}" type="pres">
      <dgm:prSet presAssocID="{BDAB30B8-8E47-4F3F-BDD5-86C54252CAC2}" presName="hierChild3" presStyleCnt="0"/>
      <dgm:spPr/>
    </dgm:pt>
    <dgm:pt modelId="{F8F3EE79-91CC-437A-8BA7-C15B047EF92D}" type="pres">
      <dgm:prSet presAssocID="{2FF0DB61-9285-4A0E-A652-D9D9CCD63A14}" presName="Name19" presStyleLbl="parChTrans1D3" presStyleIdx="0" presStyleCnt="3"/>
      <dgm:spPr/>
      <dgm:t>
        <a:bodyPr/>
        <a:lstStyle/>
        <a:p>
          <a:endParaRPr lang="ru-RU"/>
        </a:p>
      </dgm:t>
    </dgm:pt>
    <dgm:pt modelId="{F7B06BE4-9BA7-4C56-9F4D-72A4866F188B}" type="pres">
      <dgm:prSet presAssocID="{07AC4F8C-5A9A-4AD9-9DA8-E86628D1A8F7}" presName="Name21" presStyleCnt="0"/>
      <dgm:spPr/>
    </dgm:pt>
    <dgm:pt modelId="{D00BC436-5519-4F9A-B249-ED4F6F6537CD}" type="pres">
      <dgm:prSet presAssocID="{07AC4F8C-5A9A-4AD9-9DA8-E86628D1A8F7}" presName="level2Shape" presStyleLbl="node3" presStyleIdx="0" presStyleCnt="3" custScaleX="176737" custScaleY="143740"/>
      <dgm:spPr/>
      <dgm:t>
        <a:bodyPr/>
        <a:lstStyle/>
        <a:p>
          <a:endParaRPr lang="ru-RU"/>
        </a:p>
      </dgm:t>
    </dgm:pt>
    <dgm:pt modelId="{B62D4ECA-F555-49EB-AAE1-4357705FB851}" type="pres">
      <dgm:prSet presAssocID="{07AC4F8C-5A9A-4AD9-9DA8-E86628D1A8F7}" presName="hierChild3" presStyleCnt="0"/>
      <dgm:spPr/>
    </dgm:pt>
    <dgm:pt modelId="{585462D0-8B30-4C11-9AE4-014DF204ECA3}" type="pres">
      <dgm:prSet presAssocID="{9D674FFA-4E86-4480-BEED-335A98AAFC1D}" presName="Name19" presStyleLbl="parChTrans1D4" presStyleIdx="0" presStyleCnt="3"/>
      <dgm:spPr/>
      <dgm:t>
        <a:bodyPr/>
        <a:lstStyle/>
        <a:p>
          <a:endParaRPr lang="ru-RU"/>
        </a:p>
      </dgm:t>
    </dgm:pt>
    <dgm:pt modelId="{6F75174E-2B8F-4BA3-91BE-90B7A0FDEEAC}" type="pres">
      <dgm:prSet presAssocID="{6719B700-7ED8-4442-AD8E-C1546D34B05A}" presName="Name21" presStyleCnt="0"/>
      <dgm:spPr/>
    </dgm:pt>
    <dgm:pt modelId="{5A5E3E72-B198-4F5B-9B19-3268A45F67A1}" type="pres">
      <dgm:prSet presAssocID="{6719B700-7ED8-4442-AD8E-C1546D34B05A}" presName="level2Shape" presStyleLbl="node4" presStyleIdx="0" presStyleCnt="3" custScaleX="136534"/>
      <dgm:spPr/>
      <dgm:t>
        <a:bodyPr/>
        <a:lstStyle/>
        <a:p>
          <a:endParaRPr lang="ru-RU"/>
        </a:p>
      </dgm:t>
    </dgm:pt>
    <dgm:pt modelId="{3BF9E4F5-FA1A-4C15-8047-D6E1FB72F47B}" type="pres">
      <dgm:prSet presAssocID="{6719B700-7ED8-4442-AD8E-C1546D34B05A}" presName="hierChild3" presStyleCnt="0"/>
      <dgm:spPr/>
    </dgm:pt>
    <dgm:pt modelId="{CEED1D33-35B7-4AB5-9AEA-09D7693D333A}" type="pres">
      <dgm:prSet presAssocID="{E6FCD38A-E324-4DE9-96D1-157F69EB24D8}" presName="Name19" presStyleLbl="parChTrans1D3" presStyleIdx="1" presStyleCnt="3"/>
      <dgm:spPr/>
      <dgm:t>
        <a:bodyPr/>
        <a:lstStyle/>
        <a:p>
          <a:endParaRPr lang="ru-RU"/>
        </a:p>
      </dgm:t>
    </dgm:pt>
    <dgm:pt modelId="{39AF9525-DFCA-4267-81CC-4FBC56AFF0F7}" type="pres">
      <dgm:prSet presAssocID="{E60B751F-721D-4CF0-82E9-1D44661B115A}" presName="Name21" presStyleCnt="0"/>
      <dgm:spPr/>
    </dgm:pt>
    <dgm:pt modelId="{D8A9876F-2286-4A2F-84BC-3064F7E24744}" type="pres">
      <dgm:prSet presAssocID="{E60B751F-721D-4CF0-82E9-1D44661B115A}" presName="level2Shape" presStyleLbl="node3" presStyleIdx="1" presStyleCnt="3" custScaleX="125848" custScaleY="148891"/>
      <dgm:spPr/>
      <dgm:t>
        <a:bodyPr/>
        <a:lstStyle/>
        <a:p>
          <a:endParaRPr lang="ru-RU"/>
        </a:p>
      </dgm:t>
    </dgm:pt>
    <dgm:pt modelId="{26AF16EF-BE47-441D-AA11-A975BD1339AB}" type="pres">
      <dgm:prSet presAssocID="{E60B751F-721D-4CF0-82E9-1D44661B115A}" presName="hierChild3" presStyleCnt="0"/>
      <dgm:spPr/>
    </dgm:pt>
    <dgm:pt modelId="{61CC2EC7-CC71-4B78-8630-403E3BA5B3A6}" type="pres">
      <dgm:prSet presAssocID="{848C07FC-1C13-4916-A949-7FA1AFC7357B}" presName="Name19" presStyleLbl="parChTrans1D4" presStyleIdx="1" presStyleCnt="3"/>
      <dgm:spPr/>
      <dgm:t>
        <a:bodyPr/>
        <a:lstStyle/>
        <a:p>
          <a:endParaRPr lang="ru-RU"/>
        </a:p>
      </dgm:t>
    </dgm:pt>
    <dgm:pt modelId="{A45C2827-9A9F-4F4C-B249-7C9D9062F840}" type="pres">
      <dgm:prSet presAssocID="{B2C9635B-44FD-4D7F-A834-A90B32F2EC26}" presName="Name21" presStyleCnt="0"/>
      <dgm:spPr/>
    </dgm:pt>
    <dgm:pt modelId="{8B0FF2B5-364A-442C-BE62-EF625D0B826C}" type="pres">
      <dgm:prSet presAssocID="{B2C9635B-44FD-4D7F-A834-A90B32F2EC26}" presName="level2Shape" presStyleLbl="node4" presStyleIdx="1" presStyleCnt="3" custScaleX="106237"/>
      <dgm:spPr/>
      <dgm:t>
        <a:bodyPr/>
        <a:lstStyle/>
        <a:p>
          <a:endParaRPr lang="ru-RU"/>
        </a:p>
      </dgm:t>
    </dgm:pt>
    <dgm:pt modelId="{06290765-6DD6-4B61-B31F-325FA8D8D8DA}" type="pres">
      <dgm:prSet presAssocID="{B2C9635B-44FD-4D7F-A834-A90B32F2EC26}" presName="hierChild3" presStyleCnt="0"/>
      <dgm:spPr/>
    </dgm:pt>
    <dgm:pt modelId="{E1D3EB7E-453A-4D78-9816-9DF8CFAC24A5}" type="pres">
      <dgm:prSet presAssocID="{696DBF17-54BD-4DE2-A9D8-1E22B8F4EE13}" presName="Name19" presStyleLbl="parChTrans1D3" presStyleIdx="2" presStyleCnt="3"/>
      <dgm:spPr/>
      <dgm:t>
        <a:bodyPr/>
        <a:lstStyle/>
        <a:p>
          <a:endParaRPr lang="ru-RU"/>
        </a:p>
      </dgm:t>
    </dgm:pt>
    <dgm:pt modelId="{24357C6F-2F4E-4677-A662-82F791E3E7D1}" type="pres">
      <dgm:prSet presAssocID="{336BB3CF-25D7-4770-9B9A-432526AA0266}" presName="Name21" presStyleCnt="0"/>
      <dgm:spPr/>
    </dgm:pt>
    <dgm:pt modelId="{E1330E39-07CC-459F-B6E0-B59BD36EE95B}" type="pres">
      <dgm:prSet presAssocID="{336BB3CF-25D7-4770-9B9A-432526AA0266}" presName="level2Shape" presStyleLbl="node3" presStyleIdx="2" presStyleCnt="3" custScaleX="128818" custScaleY="143280"/>
      <dgm:spPr/>
      <dgm:t>
        <a:bodyPr/>
        <a:lstStyle/>
        <a:p>
          <a:endParaRPr lang="ru-RU"/>
        </a:p>
      </dgm:t>
    </dgm:pt>
    <dgm:pt modelId="{22CFD366-D9B1-4657-8FC6-496946071985}" type="pres">
      <dgm:prSet presAssocID="{336BB3CF-25D7-4770-9B9A-432526AA0266}" presName="hierChild3" presStyleCnt="0"/>
      <dgm:spPr/>
    </dgm:pt>
    <dgm:pt modelId="{3F762D4A-F750-4C09-9CC3-238E4F4B63AA}" type="pres">
      <dgm:prSet presAssocID="{302A2868-7E13-4A60-B6D2-5E159B867569}" presName="Name19" presStyleLbl="parChTrans1D4" presStyleIdx="2" presStyleCnt="3"/>
      <dgm:spPr/>
      <dgm:t>
        <a:bodyPr/>
        <a:lstStyle/>
        <a:p>
          <a:endParaRPr lang="ru-RU"/>
        </a:p>
      </dgm:t>
    </dgm:pt>
    <dgm:pt modelId="{4D67E424-C8F4-4A91-8E49-483D6892936F}" type="pres">
      <dgm:prSet presAssocID="{8E073C87-6407-4444-9CA7-5FAC87367CFA}" presName="Name21" presStyleCnt="0"/>
      <dgm:spPr/>
    </dgm:pt>
    <dgm:pt modelId="{ED60B364-6107-4858-9015-3BDBBFE2F223}" type="pres">
      <dgm:prSet presAssocID="{8E073C87-6407-4444-9CA7-5FAC87367CFA}" presName="level2Shape" presStyleLbl="node4" presStyleIdx="2" presStyleCnt="3" custScaleX="128141"/>
      <dgm:spPr/>
      <dgm:t>
        <a:bodyPr/>
        <a:lstStyle/>
        <a:p>
          <a:endParaRPr lang="ru-RU"/>
        </a:p>
      </dgm:t>
    </dgm:pt>
    <dgm:pt modelId="{F90479F4-1708-4F56-BAC8-168DAF9C0415}" type="pres">
      <dgm:prSet presAssocID="{8E073C87-6407-4444-9CA7-5FAC87367CFA}" presName="hierChild3" presStyleCnt="0"/>
      <dgm:spPr/>
    </dgm:pt>
    <dgm:pt modelId="{B29D8E0A-D475-4014-B4D1-E3BB37F776B3}" type="pres">
      <dgm:prSet presAssocID="{6CB08278-BE33-4518-9410-683653E2FCDE}" presName="bgShapesFlow" presStyleCnt="0"/>
      <dgm:spPr/>
    </dgm:pt>
  </dgm:ptLst>
  <dgm:cxnLst>
    <dgm:cxn modelId="{2B2BE8C8-2E86-4D69-8BA5-E6F7FC6E8E2B}" type="presOf" srcId="{848C07FC-1C13-4916-A949-7FA1AFC7357B}" destId="{61CC2EC7-CC71-4B78-8630-403E3BA5B3A6}" srcOrd="0" destOrd="0" presId="urn:microsoft.com/office/officeart/2005/8/layout/hierarchy6"/>
    <dgm:cxn modelId="{E2735E1F-85D2-4763-B8D4-9C1A4E4E6AE8}" type="presOf" srcId="{8E073C87-6407-4444-9CA7-5FAC87367CFA}" destId="{ED60B364-6107-4858-9015-3BDBBFE2F223}" srcOrd="0" destOrd="0" presId="urn:microsoft.com/office/officeart/2005/8/layout/hierarchy6"/>
    <dgm:cxn modelId="{129BF297-1739-4E4C-B9CC-E1151BF8DCF8}" type="presOf" srcId="{336BB3CF-25D7-4770-9B9A-432526AA0266}" destId="{E1330E39-07CC-459F-B6E0-B59BD36EE95B}" srcOrd="0" destOrd="0" presId="urn:microsoft.com/office/officeart/2005/8/layout/hierarchy6"/>
    <dgm:cxn modelId="{9156ED33-BB17-4706-B816-09FBD95C7318}" type="presOf" srcId="{39A0EC59-5F74-49F1-AB56-B7043DFB5000}" destId="{5C2F015D-3E2D-478D-8F4B-6013FBDD7D29}" srcOrd="0" destOrd="0" presId="urn:microsoft.com/office/officeart/2005/8/layout/hierarchy6"/>
    <dgm:cxn modelId="{F46EDBD2-BC21-4955-BB76-F4161622E617}" type="presOf" srcId="{9D674FFA-4E86-4480-BEED-335A98AAFC1D}" destId="{585462D0-8B30-4C11-9AE4-014DF204ECA3}" srcOrd="0" destOrd="0" presId="urn:microsoft.com/office/officeart/2005/8/layout/hierarchy6"/>
    <dgm:cxn modelId="{F033CDDC-A1E6-4229-B3AA-230E55DA66D6}" srcId="{BDAB30B8-8E47-4F3F-BDD5-86C54252CAC2}" destId="{E60B751F-721D-4CF0-82E9-1D44661B115A}" srcOrd="1" destOrd="0" parTransId="{E6FCD38A-E324-4DE9-96D1-157F69EB24D8}" sibTransId="{736500AF-8114-4CDE-BA0B-B4240DAD7125}"/>
    <dgm:cxn modelId="{30E87D9D-E6BF-4249-9BD8-1CC2923C532E}" type="presOf" srcId="{696DBF17-54BD-4DE2-A9D8-1E22B8F4EE13}" destId="{E1D3EB7E-453A-4D78-9816-9DF8CFAC24A5}" srcOrd="0" destOrd="0" presId="urn:microsoft.com/office/officeart/2005/8/layout/hierarchy6"/>
    <dgm:cxn modelId="{8CED8D68-5F4D-4B57-BA89-6DEDFC9201C0}" type="presOf" srcId="{07AC4F8C-5A9A-4AD9-9DA8-E86628D1A8F7}" destId="{D00BC436-5519-4F9A-B249-ED4F6F6537CD}" srcOrd="0" destOrd="0" presId="urn:microsoft.com/office/officeart/2005/8/layout/hierarchy6"/>
    <dgm:cxn modelId="{1EC8322C-D7D3-4B6B-A127-348F094E5427}" srcId="{BDAB30B8-8E47-4F3F-BDD5-86C54252CAC2}" destId="{07AC4F8C-5A9A-4AD9-9DA8-E86628D1A8F7}" srcOrd="0" destOrd="0" parTransId="{2FF0DB61-9285-4A0E-A652-D9D9CCD63A14}" sibTransId="{8BC187F1-5931-48A9-9D7E-196C051EA875}"/>
    <dgm:cxn modelId="{20D0AC3A-B679-42CC-9793-2C4FE8E9D1D5}" type="presOf" srcId="{AFD663D7-A410-4A7C-85D2-405E543AF64C}" destId="{680613B6-48AB-4F9B-BE40-10E0CDF72189}" srcOrd="0" destOrd="0" presId="urn:microsoft.com/office/officeart/2005/8/layout/hierarchy6"/>
    <dgm:cxn modelId="{85F1A38D-BC66-4027-A9B5-8DCCCABC9F9A}" srcId="{336BB3CF-25D7-4770-9B9A-432526AA0266}" destId="{8E073C87-6407-4444-9CA7-5FAC87367CFA}" srcOrd="0" destOrd="0" parTransId="{302A2868-7E13-4A60-B6D2-5E159B867569}" sibTransId="{22B2C0C3-A109-4A2E-910E-2487913D48F6}"/>
    <dgm:cxn modelId="{44931255-2F00-44C4-A5BF-97694FBAD2AD}" type="presOf" srcId="{2FF0DB61-9285-4A0E-A652-D9D9CCD63A14}" destId="{F8F3EE79-91CC-437A-8BA7-C15B047EF92D}" srcOrd="0" destOrd="0" presId="urn:microsoft.com/office/officeart/2005/8/layout/hierarchy6"/>
    <dgm:cxn modelId="{4F29BCED-AB1E-4A93-8C5E-55238B03E113}" type="presOf" srcId="{B2C9635B-44FD-4D7F-A834-A90B32F2EC26}" destId="{8B0FF2B5-364A-442C-BE62-EF625D0B826C}" srcOrd="0" destOrd="0" presId="urn:microsoft.com/office/officeart/2005/8/layout/hierarchy6"/>
    <dgm:cxn modelId="{80EF3AD9-6804-4080-A7CA-C84098C05E27}" type="presOf" srcId="{6CB08278-BE33-4518-9410-683653E2FCDE}" destId="{0CA933C5-0F9F-456C-8521-EFEDB5D5BDFB}" srcOrd="0" destOrd="0" presId="urn:microsoft.com/office/officeart/2005/8/layout/hierarchy6"/>
    <dgm:cxn modelId="{8C94315C-DE83-4247-9175-47147BE5BDB8}" type="presOf" srcId="{302A2868-7E13-4A60-B6D2-5E159B867569}" destId="{3F762D4A-F750-4C09-9CC3-238E4F4B63AA}" srcOrd="0" destOrd="0" presId="urn:microsoft.com/office/officeart/2005/8/layout/hierarchy6"/>
    <dgm:cxn modelId="{CDF8774D-F091-4B95-90D7-31833CEBA308}" srcId="{07AC4F8C-5A9A-4AD9-9DA8-E86628D1A8F7}" destId="{6719B700-7ED8-4442-AD8E-C1546D34B05A}" srcOrd="0" destOrd="0" parTransId="{9D674FFA-4E86-4480-BEED-335A98AAFC1D}" sibTransId="{DA71BAC3-1981-496A-8DC7-B6C6E01752F4}"/>
    <dgm:cxn modelId="{B5F0C88A-B162-4D35-918E-3F9B5E049717}" srcId="{BDAB30B8-8E47-4F3F-BDD5-86C54252CAC2}" destId="{336BB3CF-25D7-4770-9B9A-432526AA0266}" srcOrd="2" destOrd="0" parTransId="{696DBF17-54BD-4DE2-A9D8-1E22B8F4EE13}" sibTransId="{BD7E4660-8355-456D-9C24-6FDEE0D7628C}"/>
    <dgm:cxn modelId="{DC968156-BCC8-4EE2-A4D2-04944F47EA4F}" srcId="{AFD663D7-A410-4A7C-85D2-405E543AF64C}" destId="{BDAB30B8-8E47-4F3F-BDD5-86C54252CAC2}" srcOrd="0" destOrd="0" parTransId="{39A0EC59-5F74-49F1-AB56-B7043DFB5000}" sibTransId="{CA6E9602-9CA4-4411-8727-E65B546A5A0E}"/>
    <dgm:cxn modelId="{010B107D-BB3C-4EEB-927F-4A8E65881365}" type="presOf" srcId="{6719B700-7ED8-4442-AD8E-C1546D34B05A}" destId="{5A5E3E72-B198-4F5B-9B19-3268A45F67A1}" srcOrd="0" destOrd="0" presId="urn:microsoft.com/office/officeart/2005/8/layout/hierarchy6"/>
    <dgm:cxn modelId="{65B70256-FF00-4532-9FD2-2B2406BAB5B1}" type="presOf" srcId="{BDAB30B8-8E47-4F3F-BDD5-86C54252CAC2}" destId="{DC4DF608-8F46-4186-B8B0-1F63369E848C}" srcOrd="0" destOrd="0" presId="urn:microsoft.com/office/officeart/2005/8/layout/hierarchy6"/>
    <dgm:cxn modelId="{F6066D0C-B014-45EE-B7BB-3EA604BA5D07}" srcId="{E60B751F-721D-4CF0-82E9-1D44661B115A}" destId="{B2C9635B-44FD-4D7F-A834-A90B32F2EC26}" srcOrd="0" destOrd="0" parTransId="{848C07FC-1C13-4916-A949-7FA1AFC7357B}" sibTransId="{9043C04C-D83C-429E-8D81-CCCCBAF4F956}"/>
    <dgm:cxn modelId="{B6C1B713-8BA1-4807-90C9-0FC2A5C34744}" type="presOf" srcId="{E60B751F-721D-4CF0-82E9-1D44661B115A}" destId="{D8A9876F-2286-4A2F-84BC-3064F7E24744}" srcOrd="0" destOrd="0" presId="urn:microsoft.com/office/officeart/2005/8/layout/hierarchy6"/>
    <dgm:cxn modelId="{697A4D4F-7383-4BB4-B650-CF8DE3D44754}" srcId="{6CB08278-BE33-4518-9410-683653E2FCDE}" destId="{AFD663D7-A410-4A7C-85D2-405E543AF64C}" srcOrd="0" destOrd="0" parTransId="{2A54C111-07AA-461E-8BCD-86916B96C204}" sibTransId="{12F2281C-56E5-4835-8CD2-524468F74E2D}"/>
    <dgm:cxn modelId="{342636F4-AEC2-49A4-AC6C-422CC148D4AF}" type="presOf" srcId="{E6FCD38A-E324-4DE9-96D1-157F69EB24D8}" destId="{CEED1D33-35B7-4AB5-9AEA-09D7693D333A}" srcOrd="0" destOrd="0" presId="urn:microsoft.com/office/officeart/2005/8/layout/hierarchy6"/>
    <dgm:cxn modelId="{A0735BCF-D08E-4101-B0B5-FC5E5BDC2B3F}" type="presParOf" srcId="{0CA933C5-0F9F-456C-8521-EFEDB5D5BDFB}" destId="{BF98B843-82F8-4569-915B-5F7BCE17FCE5}" srcOrd="0" destOrd="0" presId="urn:microsoft.com/office/officeart/2005/8/layout/hierarchy6"/>
    <dgm:cxn modelId="{FC94958C-3448-4B56-8773-1071D7EAAB16}" type="presParOf" srcId="{BF98B843-82F8-4569-915B-5F7BCE17FCE5}" destId="{3702188B-14E9-41E2-86F0-6D6F3E702B52}" srcOrd="0" destOrd="0" presId="urn:microsoft.com/office/officeart/2005/8/layout/hierarchy6"/>
    <dgm:cxn modelId="{034D6392-F774-4B42-BD34-A8331E8DB7D1}" type="presParOf" srcId="{3702188B-14E9-41E2-86F0-6D6F3E702B52}" destId="{7D3C3D5D-41D4-48A0-A355-F3259EE1A6FD}" srcOrd="0" destOrd="0" presId="urn:microsoft.com/office/officeart/2005/8/layout/hierarchy6"/>
    <dgm:cxn modelId="{03B556AA-6863-4C11-A263-B945AF82C609}" type="presParOf" srcId="{7D3C3D5D-41D4-48A0-A355-F3259EE1A6FD}" destId="{680613B6-48AB-4F9B-BE40-10E0CDF72189}" srcOrd="0" destOrd="0" presId="urn:microsoft.com/office/officeart/2005/8/layout/hierarchy6"/>
    <dgm:cxn modelId="{6C1FC5A5-DF02-482B-847A-2814AF713423}" type="presParOf" srcId="{7D3C3D5D-41D4-48A0-A355-F3259EE1A6FD}" destId="{EE6BEBC4-3B69-43C8-87D3-0C5BD63CBFB1}" srcOrd="1" destOrd="0" presId="urn:microsoft.com/office/officeart/2005/8/layout/hierarchy6"/>
    <dgm:cxn modelId="{B7C01E7C-7AFC-4011-8AD4-DF686A775EA2}" type="presParOf" srcId="{EE6BEBC4-3B69-43C8-87D3-0C5BD63CBFB1}" destId="{5C2F015D-3E2D-478D-8F4B-6013FBDD7D29}" srcOrd="0" destOrd="0" presId="urn:microsoft.com/office/officeart/2005/8/layout/hierarchy6"/>
    <dgm:cxn modelId="{5F47CBA8-9A59-4CEE-9A7A-40796AAB57D9}" type="presParOf" srcId="{EE6BEBC4-3B69-43C8-87D3-0C5BD63CBFB1}" destId="{49AF4E57-A3AF-45C7-A592-050D29E578F2}" srcOrd="1" destOrd="0" presId="urn:microsoft.com/office/officeart/2005/8/layout/hierarchy6"/>
    <dgm:cxn modelId="{C20ED239-C57C-4D30-9358-7E3DB9FF63D9}" type="presParOf" srcId="{49AF4E57-A3AF-45C7-A592-050D29E578F2}" destId="{DC4DF608-8F46-4186-B8B0-1F63369E848C}" srcOrd="0" destOrd="0" presId="urn:microsoft.com/office/officeart/2005/8/layout/hierarchy6"/>
    <dgm:cxn modelId="{D75AB388-F7E0-4664-803D-C0280C0F6464}" type="presParOf" srcId="{49AF4E57-A3AF-45C7-A592-050D29E578F2}" destId="{CD4F29EB-805B-423C-A847-BCA9302077A3}" srcOrd="1" destOrd="0" presId="urn:microsoft.com/office/officeart/2005/8/layout/hierarchy6"/>
    <dgm:cxn modelId="{A665203C-4F64-4409-8F90-29E8798BE0BC}" type="presParOf" srcId="{CD4F29EB-805B-423C-A847-BCA9302077A3}" destId="{F8F3EE79-91CC-437A-8BA7-C15B047EF92D}" srcOrd="0" destOrd="0" presId="urn:microsoft.com/office/officeart/2005/8/layout/hierarchy6"/>
    <dgm:cxn modelId="{78421B7D-6C81-4272-B82E-361F7B8D288F}" type="presParOf" srcId="{CD4F29EB-805B-423C-A847-BCA9302077A3}" destId="{F7B06BE4-9BA7-4C56-9F4D-72A4866F188B}" srcOrd="1" destOrd="0" presId="urn:microsoft.com/office/officeart/2005/8/layout/hierarchy6"/>
    <dgm:cxn modelId="{FFA51D32-AACF-438B-B89A-4E0EFA69E8D8}" type="presParOf" srcId="{F7B06BE4-9BA7-4C56-9F4D-72A4866F188B}" destId="{D00BC436-5519-4F9A-B249-ED4F6F6537CD}" srcOrd="0" destOrd="0" presId="urn:microsoft.com/office/officeart/2005/8/layout/hierarchy6"/>
    <dgm:cxn modelId="{B80A96F1-4480-4BFD-8BBC-463EB91C4016}" type="presParOf" srcId="{F7B06BE4-9BA7-4C56-9F4D-72A4866F188B}" destId="{B62D4ECA-F555-49EB-AAE1-4357705FB851}" srcOrd="1" destOrd="0" presId="urn:microsoft.com/office/officeart/2005/8/layout/hierarchy6"/>
    <dgm:cxn modelId="{1E5EDFC2-A7CA-47AF-862B-762EE39E4A21}" type="presParOf" srcId="{B62D4ECA-F555-49EB-AAE1-4357705FB851}" destId="{585462D0-8B30-4C11-9AE4-014DF204ECA3}" srcOrd="0" destOrd="0" presId="urn:microsoft.com/office/officeart/2005/8/layout/hierarchy6"/>
    <dgm:cxn modelId="{47C8FFA9-AB42-4C3C-9AD9-796D21484F17}" type="presParOf" srcId="{B62D4ECA-F555-49EB-AAE1-4357705FB851}" destId="{6F75174E-2B8F-4BA3-91BE-90B7A0FDEEAC}" srcOrd="1" destOrd="0" presId="urn:microsoft.com/office/officeart/2005/8/layout/hierarchy6"/>
    <dgm:cxn modelId="{5FDF20B2-5111-49F2-914D-CEB3C002928D}" type="presParOf" srcId="{6F75174E-2B8F-4BA3-91BE-90B7A0FDEEAC}" destId="{5A5E3E72-B198-4F5B-9B19-3268A45F67A1}" srcOrd="0" destOrd="0" presId="urn:microsoft.com/office/officeart/2005/8/layout/hierarchy6"/>
    <dgm:cxn modelId="{B0127E84-83C7-4AAE-BFC2-801210E12B0F}" type="presParOf" srcId="{6F75174E-2B8F-4BA3-91BE-90B7A0FDEEAC}" destId="{3BF9E4F5-FA1A-4C15-8047-D6E1FB72F47B}" srcOrd="1" destOrd="0" presId="urn:microsoft.com/office/officeart/2005/8/layout/hierarchy6"/>
    <dgm:cxn modelId="{D25B0CF2-1EEA-4760-B5CA-31E90E6667AD}" type="presParOf" srcId="{CD4F29EB-805B-423C-A847-BCA9302077A3}" destId="{CEED1D33-35B7-4AB5-9AEA-09D7693D333A}" srcOrd="2" destOrd="0" presId="urn:microsoft.com/office/officeart/2005/8/layout/hierarchy6"/>
    <dgm:cxn modelId="{B7E9F171-1002-4256-8817-B70B38DE69A0}" type="presParOf" srcId="{CD4F29EB-805B-423C-A847-BCA9302077A3}" destId="{39AF9525-DFCA-4267-81CC-4FBC56AFF0F7}" srcOrd="3" destOrd="0" presId="urn:microsoft.com/office/officeart/2005/8/layout/hierarchy6"/>
    <dgm:cxn modelId="{14ACB528-0CAC-4F4A-9DC7-11BC84A9794C}" type="presParOf" srcId="{39AF9525-DFCA-4267-81CC-4FBC56AFF0F7}" destId="{D8A9876F-2286-4A2F-84BC-3064F7E24744}" srcOrd="0" destOrd="0" presId="urn:microsoft.com/office/officeart/2005/8/layout/hierarchy6"/>
    <dgm:cxn modelId="{E1C0D29E-4517-4048-9751-1E299FB2E224}" type="presParOf" srcId="{39AF9525-DFCA-4267-81CC-4FBC56AFF0F7}" destId="{26AF16EF-BE47-441D-AA11-A975BD1339AB}" srcOrd="1" destOrd="0" presId="urn:microsoft.com/office/officeart/2005/8/layout/hierarchy6"/>
    <dgm:cxn modelId="{F2F881D7-B063-410A-B162-309FB1AEC567}" type="presParOf" srcId="{26AF16EF-BE47-441D-AA11-A975BD1339AB}" destId="{61CC2EC7-CC71-4B78-8630-403E3BA5B3A6}" srcOrd="0" destOrd="0" presId="urn:microsoft.com/office/officeart/2005/8/layout/hierarchy6"/>
    <dgm:cxn modelId="{87A64848-ADDA-48A7-8C08-0EB93B6091EA}" type="presParOf" srcId="{26AF16EF-BE47-441D-AA11-A975BD1339AB}" destId="{A45C2827-9A9F-4F4C-B249-7C9D9062F840}" srcOrd="1" destOrd="0" presId="urn:microsoft.com/office/officeart/2005/8/layout/hierarchy6"/>
    <dgm:cxn modelId="{31FFFDA3-FFB8-4687-9ED9-46A1B17EFEC1}" type="presParOf" srcId="{A45C2827-9A9F-4F4C-B249-7C9D9062F840}" destId="{8B0FF2B5-364A-442C-BE62-EF625D0B826C}" srcOrd="0" destOrd="0" presId="urn:microsoft.com/office/officeart/2005/8/layout/hierarchy6"/>
    <dgm:cxn modelId="{F0B54714-DE3C-4E6A-B5DC-1A06A8CC7B37}" type="presParOf" srcId="{A45C2827-9A9F-4F4C-B249-7C9D9062F840}" destId="{06290765-6DD6-4B61-B31F-325FA8D8D8DA}" srcOrd="1" destOrd="0" presId="urn:microsoft.com/office/officeart/2005/8/layout/hierarchy6"/>
    <dgm:cxn modelId="{04451725-58AC-4485-B838-B7412DC77ACB}" type="presParOf" srcId="{CD4F29EB-805B-423C-A847-BCA9302077A3}" destId="{E1D3EB7E-453A-4D78-9816-9DF8CFAC24A5}" srcOrd="4" destOrd="0" presId="urn:microsoft.com/office/officeart/2005/8/layout/hierarchy6"/>
    <dgm:cxn modelId="{A610EAE8-E7BB-4226-8050-08F9BDA19822}" type="presParOf" srcId="{CD4F29EB-805B-423C-A847-BCA9302077A3}" destId="{24357C6F-2F4E-4677-A662-82F791E3E7D1}" srcOrd="5" destOrd="0" presId="urn:microsoft.com/office/officeart/2005/8/layout/hierarchy6"/>
    <dgm:cxn modelId="{08CFAC7C-CF80-4CE5-ABF3-60D5CE962025}" type="presParOf" srcId="{24357C6F-2F4E-4677-A662-82F791E3E7D1}" destId="{E1330E39-07CC-459F-B6E0-B59BD36EE95B}" srcOrd="0" destOrd="0" presId="urn:microsoft.com/office/officeart/2005/8/layout/hierarchy6"/>
    <dgm:cxn modelId="{A001A661-297B-48BB-A12D-67F89CF1624F}" type="presParOf" srcId="{24357C6F-2F4E-4677-A662-82F791E3E7D1}" destId="{22CFD366-D9B1-4657-8FC6-496946071985}" srcOrd="1" destOrd="0" presId="urn:microsoft.com/office/officeart/2005/8/layout/hierarchy6"/>
    <dgm:cxn modelId="{0C46AC08-FE45-4053-8DE1-B0BB163A0CDD}" type="presParOf" srcId="{22CFD366-D9B1-4657-8FC6-496946071985}" destId="{3F762D4A-F750-4C09-9CC3-238E4F4B63AA}" srcOrd="0" destOrd="0" presId="urn:microsoft.com/office/officeart/2005/8/layout/hierarchy6"/>
    <dgm:cxn modelId="{E4653CCA-DF96-43D9-9E36-07F3126ADA31}" type="presParOf" srcId="{22CFD366-D9B1-4657-8FC6-496946071985}" destId="{4D67E424-C8F4-4A91-8E49-483D6892936F}" srcOrd="1" destOrd="0" presId="urn:microsoft.com/office/officeart/2005/8/layout/hierarchy6"/>
    <dgm:cxn modelId="{847A72EF-32AB-4ED1-85FE-CB97C198DB97}" type="presParOf" srcId="{4D67E424-C8F4-4A91-8E49-483D6892936F}" destId="{ED60B364-6107-4858-9015-3BDBBFE2F223}" srcOrd="0" destOrd="0" presId="urn:microsoft.com/office/officeart/2005/8/layout/hierarchy6"/>
    <dgm:cxn modelId="{487A951F-D571-451B-9A18-1C201321DED2}" type="presParOf" srcId="{4D67E424-C8F4-4A91-8E49-483D6892936F}" destId="{F90479F4-1708-4F56-BAC8-168DAF9C0415}" srcOrd="1" destOrd="0" presId="urn:microsoft.com/office/officeart/2005/8/layout/hierarchy6"/>
    <dgm:cxn modelId="{B485AD2E-C5D2-40B2-8176-D0B5608E7F3B}" type="presParOf" srcId="{0CA933C5-0F9F-456C-8521-EFEDB5D5BDFB}" destId="{B29D8E0A-D475-4014-B4D1-E3BB37F776B3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F5B16-2AEE-4076-AFC1-FB90586F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29</Pages>
  <Words>5176</Words>
  <Characters>29505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STAR</cp:lastModifiedBy>
  <cp:revision>18</cp:revision>
  <cp:lastPrinted>2019-03-04T06:01:00Z</cp:lastPrinted>
  <dcterms:created xsi:type="dcterms:W3CDTF">2019-02-16T13:19:00Z</dcterms:created>
  <dcterms:modified xsi:type="dcterms:W3CDTF">2019-03-04T06:02:00Z</dcterms:modified>
</cp:coreProperties>
</file>