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43" w:rsidRPr="00337143" w:rsidRDefault="00337143" w:rsidP="003371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143">
        <w:rPr>
          <w:rFonts w:ascii="Times New Roman" w:hAnsi="Times New Roman" w:cs="Times New Roman"/>
          <w:b/>
          <w:sz w:val="28"/>
          <w:szCs w:val="28"/>
        </w:rPr>
        <w:t>Лабораторная работа 19</w:t>
      </w:r>
    </w:p>
    <w:p w:rsidR="00337143" w:rsidRPr="00337143" w:rsidRDefault="00337143" w:rsidP="003371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143">
        <w:rPr>
          <w:rFonts w:ascii="Times New Roman" w:hAnsi="Times New Roman" w:cs="Times New Roman"/>
          <w:b/>
          <w:sz w:val="28"/>
          <w:szCs w:val="28"/>
        </w:rPr>
        <w:t>«Почему у герани лист зелёный, а лепестки красные. Изучение пластид под микроскопом».</w:t>
      </w:r>
    </w:p>
    <w:p w:rsidR="00337143" w:rsidRDefault="00337143" w:rsidP="00B5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4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пластиды при помощи лупы микроскопа в плодах томата.</w:t>
      </w:r>
    </w:p>
    <w:p w:rsidR="00337143" w:rsidRPr="00337143" w:rsidRDefault="00337143" w:rsidP="00B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143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B53C5F" w:rsidRPr="00B53C5F" w:rsidRDefault="00337143" w:rsidP="00B5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3C5F" w:rsidRPr="00B53C5F">
        <w:rPr>
          <w:rFonts w:ascii="Times New Roman" w:hAnsi="Times New Roman" w:cs="Times New Roman"/>
          <w:sz w:val="28"/>
          <w:szCs w:val="28"/>
        </w:rPr>
        <w:t> Изготови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53C5F" w:rsidRPr="00B53C5F">
        <w:rPr>
          <w:rFonts w:ascii="Times New Roman" w:hAnsi="Times New Roman" w:cs="Times New Roman"/>
          <w:sz w:val="28"/>
          <w:szCs w:val="28"/>
        </w:rPr>
        <w:t xml:space="preserve"> временный микропрепарат плода помидора.</w:t>
      </w:r>
    </w:p>
    <w:p w:rsidR="00B53C5F" w:rsidRPr="00B53C5F" w:rsidRDefault="00337143" w:rsidP="00B5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3C5F" w:rsidRPr="00B53C5F">
        <w:rPr>
          <w:rFonts w:ascii="Times New Roman" w:hAnsi="Times New Roman" w:cs="Times New Roman"/>
          <w:sz w:val="28"/>
          <w:szCs w:val="28"/>
        </w:rPr>
        <w:t>Предметное и покровное стекла протрите салфеткой. Пипеткой нанес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B53C5F" w:rsidRPr="00B53C5F">
        <w:rPr>
          <w:rFonts w:ascii="Times New Roman" w:hAnsi="Times New Roman" w:cs="Times New Roman"/>
          <w:sz w:val="28"/>
          <w:szCs w:val="28"/>
        </w:rPr>
        <w:t xml:space="preserve"> каплю воды на предметное стекло </w:t>
      </w:r>
    </w:p>
    <w:p w:rsidR="00B53C5F" w:rsidRPr="00B53C5F" w:rsidRDefault="00337143" w:rsidP="00B5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53C5F" w:rsidRPr="00B53C5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53C5F" w:rsidRPr="00B53C5F">
        <w:rPr>
          <w:rFonts w:ascii="Times New Roman" w:hAnsi="Times New Roman" w:cs="Times New Roman"/>
          <w:sz w:val="28"/>
          <w:szCs w:val="28"/>
        </w:rPr>
        <w:t>Препаровальной</w:t>
      </w:r>
      <w:proofErr w:type="spellEnd"/>
      <w:r w:rsidR="00B53C5F" w:rsidRPr="00B53C5F">
        <w:rPr>
          <w:rFonts w:ascii="Times New Roman" w:hAnsi="Times New Roman" w:cs="Times New Roman"/>
          <w:sz w:val="28"/>
          <w:szCs w:val="28"/>
        </w:rPr>
        <w:t xml:space="preserve"> иглой возьмите маленький кусочек мякоти плода и положите его в каплю воды на предметное стекло. Разомните мякоть </w:t>
      </w:r>
      <w:proofErr w:type="spellStart"/>
      <w:r w:rsidR="00B53C5F" w:rsidRPr="00B53C5F">
        <w:rPr>
          <w:rFonts w:ascii="Times New Roman" w:hAnsi="Times New Roman" w:cs="Times New Roman"/>
          <w:sz w:val="28"/>
          <w:szCs w:val="28"/>
        </w:rPr>
        <w:t>препаровальной</w:t>
      </w:r>
      <w:proofErr w:type="spellEnd"/>
      <w:r w:rsidR="00B53C5F" w:rsidRPr="00B53C5F">
        <w:rPr>
          <w:rFonts w:ascii="Times New Roman" w:hAnsi="Times New Roman" w:cs="Times New Roman"/>
          <w:sz w:val="28"/>
          <w:szCs w:val="28"/>
        </w:rPr>
        <w:t xml:space="preserve"> иглой до получения кашицы</w:t>
      </w:r>
      <w:proofErr w:type="gramStart"/>
      <w:r w:rsidR="00B53C5F" w:rsidRPr="00B53C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3C5F" w:rsidRPr="00B53C5F" w:rsidRDefault="00337143" w:rsidP="00B5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53C5F" w:rsidRPr="00B53C5F">
        <w:rPr>
          <w:rFonts w:ascii="Times New Roman" w:hAnsi="Times New Roman" w:cs="Times New Roman"/>
          <w:sz w:val="28"/>
          <w:szCs w:val="28"/>
        </w:rPr>
        <w:t>Накройте покровным стеклом, Излишек воды удалите фильтровальной бумагой</w:t>
      </w:r>
      <w:proofErr w:type="gramStart"/>
      <w:r w:rsidR="00B53C5F" w:rsidRPr="00B53C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3C5F" w:rsidRPr="00B53C5F" w:rsidRDefault="00337143" w:rsidP="00B5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53C5F" w:rsidRPr="00B53C5F">
        <w:rPr>
          <w:rFonts w:ascii="Times New Roman" w:hAnsi="Times New Roman" w:cs="Times New Roman"/>
          <w:sz w:val="28"/>
          <w:szCs w:val="28"/>
        </w:rPr>
        <w:t> Рассмотрите временный микропрепарат с помощью лупы.</w:t>
      </w:r>
    </w:p>
    <w:p w:rsidR="00B53C5F" w:rsidRPr="00B53C5F" w:rsidRDefault="00337143" w:rsidP="00B5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53C5F" w:rsidRPr="00B53C5F">
        <w:rPr>
          <w:rFonts w:ascii="Times New Roman" w:hAnsi="Times New Roman" w:cs="Times New Roman"/>
          <w:sz w:val="28"/>
          <w:szCs w:val="28"/>
        </w:rPr>
        <w:t> Хорошо видно, что мякоть плода пом</w:t>
      </w:r>
      <w:r>
        <w:rPr>
          <w:rFonts w:ascii="Times New Roman" w:hAnsi="Times New Roman" w:cs="Times New Roman"/>
          <w:sz w:val="28"/>
          <w:szCs w:val="28"/>
        </w:rPr>
        <w:t xml:space="preserve">идора имеет зернистое строение. </w:t>
      </w:r>
      <w:r w:rsidR="00B53C5F" w:rsidRPr="00B53C5F">
        <w:rPr>
          <w:rFonts w:ascii="Times New Roman" w:hAnsi="Times New Roman" w:cs="Times New Roman"/>
          <w:sz w:val="28"/>
          <w:szCs w:val="28"/>
        </w:rPr>
        <w:t>Это клетки мякоти плода помидора.</w:t>
      </w:r>
    </w:p>
    <w:p w:rsidR="00B53C5F" w:rsidRPr="00B53C5F" w:rsidRDefault="00337143" w:rsidP="00B5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53C5F" w:rsidRPr="00B53C5F">
        <w:rPr>
          <w:rFonts w:ascii="Times New Roman" w:hAnsi="Times New Roman" w:cs="Times New Roman"/>
          <w:sz w:val="28"/>
          <w:szCs w:val="28"/>
        </w:rPr>
        <w:t> Рассмотрите микропрепарат под микроскопом. Найдите отдельные клетки и рассмотрите при малом увеличении</w:t>
      </w:r>
      <w:proofErr w:type="gramStart"/>
      <w:r w:rsidR="00B53C5F" w:rsidRPr="00B53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53C5F" w:rsidRPr="00B53C5F">
        <w:rPr>
          <w:rFonts w:ascii="Times New Roman" w:hAnsi="Times New Roman" w:cs="Times New Roman"/>
          <w:sz w:val="28"/>
          <w:szCs w:val="28"/>
        </w:rPr>
        <w:t xml:space="preserve"> а затем  при большом.</w:t>
      </w:r>
    </w:p>
    <w:p w:rsidR="00337143" w:rsidRPr="00337143" w:rsidRDefault="00337143" w:rsidP="00B53C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143">
        <w:rPr>
          <w:rFonts w:ascii="Times New Roman" w:hAnsi="Times New Roman" w:cs="Times New Roman"/>
          <w:bCs/>
          <w:sz w:val="28"/>
          <w:szCs w:val="28"/>
        </w:rPr>
        <w:t xml:space="preserve">8. </w:t>
      </w:r>
      <w:r>
        <w:rPr>
          <w:rFonts w:ascii="Times New Roman" w:hAnsi="Times New Roman" w:cs="Times New Roman"/>
          <w:bCs/>
          <w:sz w:val="28"/>
          <w:szCs w:val="28"/>
        </w:rPr>
        <w:t>Зарисуйте пластиды при большом и малом увеличении.</w:t>
      </w:r>
    </w:p>
    <w:p w:rsidR="00B53C5F" w:rsidRPr="00B53C5F" w:rsidRDefault="00B53C5F" w:rsidP="00B5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5F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B53C5F">
        <w:rPr>
          <w:rFonts w:ascii="Times New Roman" w:hAnsi="Times New Roman" w:cs="Times New Roman"/>
          <w:sz w:val="28"/>
          <w:szCs w:val="28"/>
        </w:rPr>
        <w:t> основные части растительной клетки — это оболочка клетки, цитоплазма с пластидами, ядро, вакуоли. Наличие в клетке пластид, — характерный признак всех представителей царства растений.</w:t>
      </w:r>
    </w:p>
    <w:p w:rsidR="00B53C5F" w:rsidRPr="00B53C5F" w:rsidRDefault="00337143" w:rsidP="003371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Приготовление препарата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листагерани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3C5F" w:rsidRPr="00B53C5F" w:rsidRDefault="00B53C5F" w:rsidP="00B5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5F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B53C5F">
        <w:rPr>
          <w:rFonts w:ascii="Times New Roman" w:hAnsi="Times New Roman" w:cs="Times New Roman"/>
          <w:sz w:val="28"/>
          <w:szCs w:val="28"/>
        </w:rPr>
        <w:t>выяснить внутреннее строение листа растения, взаимосвязь строения листа и клеток покровной ткани с выполняемой функцией.</w:t>
      </w:r>
    </w:p>
    <w:p w:rsidR="00B53C5F" w:rsidRPr="00B53C5F" w:rsidRDefault="00B53C5F" w:rsidP="00B5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5F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B53C5F">
        <w:rPr>
          <w:rFonts w:ascii="Times New Roman" w:hAnsi="Times New Roman" w:cs="Times New Roman"/>
          <w:sz w:val="28"/>
          <w:szCs w:val="28"/>
        </w:rPr>
        <w:t xml:space="preserve">микроскоп; постоянный препарат «Поперечный срез листа камелии»; листья традесканции и/или </w:t>
      </w:r>
      <w:r w:rsidR="00337143">
        <w:rPr>
          <w:rFonts w:ascii="Times New Roman" w:hAnsi="Times New Roman" w:cs="Times New Roman"/>
          <w:sz w:val="28"/>
          <w:szCs w:val="28"/>
        </w:rPr>
        <w:t>герани</w:t>
      </w:r>
      <w:r w:rsidRPr="00B53C5F">
        <w:rPr>
          <w:rFonts w:ascii="Times New Roman" w:hAnsi="Times New Roman" w:cs="Times New Roman"/>
          <w:sz w:val="28"/>
          <w:szCs w:val="28"/>
        </w:rPr>
        <w:t>; предметные стекла; лезвие бритвы; вода в стаканчике.</w:t>
      </w:r>
    </w:p>
    <w:p w:rsidR="00B53C5F" w:rsidRPr="00B53C5F" w:rsidRDefault="00B53C5F" w:rsidP="00B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C5F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B53C5F" w:rsidRPr="00B53C5F" w:rsidRDefault="00B53C5F" w:rsidP="00B5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5F">
        <w:rPr>
          <w:rFonts w:ascii="Times New Roman" w:hAnsi="Times New Roman" w:cs="Times New Roman"/>
          <w:sz w:val="28"/>
          <w:szCs w:val="28"/>
        </w:rPr>
        <w:t>1. Возьмите постоянный препарат «Поперечный срез листа камелии» и поместим его на предметный столик микроскопа.</w:t>
      </w:r>
    </w:p>
    <w:p w:rsidR="00B53C5F" w:rsidRPr="00B53C5F" w:rsidRDefault="00B53C5F" w:rsidP="00B5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C5F">
        <w:rPr>
          <w:rFonts w:ascii="Times New Roman" w:hAnsi="Times New Roman" w:cs="Times New Roman"/>
          <w:sz w:val="28"/>
          <w:szCs w:val="28"/>
        </w:rPr>
        <w:t>(Для приготовления микропрепарата поперечного среза листа берут лист амариллиса или традесканции, вырезают кусочки с хорошо заметными жилками, складывают вчетверо и режут лезвием бритвы.</w:t>
      </w:r>
      <w:proofErr w:type="gramEnd"/>
      <w:r w:rsidRPr="00B53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C5F">
        <w:rPr>
          <w:rFonts w:ascii="Times New Roman" w:hAnsi="Times New Roman" w:cs="Times New Roman"/>
          <w:sz w:val="28"/>
          <w:szCs w:val="28"/>
        </w:rPr>
        <w:t>Срезы переносят на предметное стекло в каплю воды и рассматривают под микроскопом при малом увеличении).</w:t>
      </w:r>
      <w:proofErr w:type="gramEnd"/>
    </w:p>
    <w:p w:rsidR="00B53C5F" w:rsidRPr="00B53C5F" w:rsidRDefault="00B53C5F" w:rsidP="00B5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5F">
        <w:rPr>
          <w:rFonts w:ascii="Times New Roman" w:hAnsi="Times New Roman" w:cs="Times New Roman"/>
          <w:sz w:val="28"/>
          <w:szCs w:val="28"/>
        </w:rPr>
        <w:t>2. Рассмотрите микропрепараты поперечного среза листа, найдите клетки верхнего и нижнего эпидермиса, устьица, сосуды в проводящих пучках.</w:t>
      </w:r>
    </w:p>
    <w:p w:rsidR="00B53C5F" w:rsidRPr="00B53C5F" w:rsidRDefault="00B53C5F" w:rsidP="00B5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5F">
        <w:rPr>
          <w:rFonts w:ascii="Times New Roman" w:hAnsi="Times New Roman" w:cs="Times New Roman"/>
          <w:sz w:val="28"/>
          <w:szCs w:val="28"/>
        </w:rPr>
        <w:t>3. Рассмотрите клетки мякоти листа. Найдите различия между клетками, лежащими</w:t>
      </w:r>
      <w:r w:rsidR="003371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53C5F">
        <w:rPr>
          <w:rFonts w:ascii="Times New Roman" w:hAnsi="Times New Roman" w:cs="Times New Roman"/>
          <w:sz w:val="28"/>
          <w:szCs w:val="28"/>
        </w:rPr>
        <w:t>под верхним эпидермисом и основной тканью листа. Найдите межклетники.</w:t>
      </w:r>
    </w:p>
    <w:p w:rsidR="00B53C5F" w:rsidRPr="00B53C5F" w:rsidRDefault="00B53C5F" w:rsidP="00B5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5F">
        <w:rPr>
          <w:rFonts w:ascii="Times New Roman" w:hAnsi="Times New Roman" w:cs="Times New Roman"/>
          <w:sz w:val="28"/>
          <w:szCs w:val="28"/>
        </w:rPr>
        <w:t>4. Зарисуйте поперечный разрез мякоти листа, подпишите названия всех его частей.</w:t>
      </w:r>
    </w:p>
    <w:sectPr w:rsidR="00B53C5F" w:rsidRPr="00B53C5F" w:rsidSect="00B53C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1A"/>
    <w:rsid w:val="000906C3"/>
    <w:rsid w:val="002C0F1A"/>
    <w:rsid w:val="00337143"/>
    <w:rsid w:val="00772BDA"/>
    <w:rsid w:val="00B5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002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114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550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156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1712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96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464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777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7863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555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2019-10-27T16:08:00Z</cp:lastPrinted>
  <dcterms:created xsi:type="dcterms:W3CDTF">2019-10-27T16:03:00Z</dcterms:created>
  <dcterms:modified xsi:type="dcterms:W3CDTF">2021-06-14T06:34:00Z</dcterms:modified>
</cp:coreProperties>
</file>