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E68" w:rsidRDefault="00AF7E68">
      <w:pPr>
        <w:pStyle w:val="a3"/>
        <w:spacing w:before="11"/>
        <w:rPr>
          <w:sz w:val="8"/>
        </w:rPr>
      </w:pPr>
    </w:p>
    <w:p w:rsidR="00AF7E68" w:rsidRDefault="00AF7E68">
      <w:pPr>
        <w:pStyle w:val="a3"/>
        <w:spacing w:line="161" w:lineRule="exact"/>
        <w:ind w:left="12970"/>
        <w:rPr>
          <w:sz w:val="16"/>
        </w:rPr>
      </w:pPr>
    </w:p>
    <w:p w:rsidR="00AF7E68" w:rsidRDefault="00A91C38">
      <w:pPr>
        <w:pStyle w:val="a3"/>
        <w:rPr>
          <w:sz w:val="26"/>
        </w:rPr>
      </w:pPr>
      <w:r>
        <w:rPr>
          <w:noProof/>
          <w:lang w:bidi="ar-SA"/>
        </w:rPr>
        <w:drawing>
          <wp:inline distT="0" distB="0" distL="0" distR="0" wp14:anchorId="5C692A8F" wp14:editId="26F49879">
            <wp:extent cx="3114675" cy="1685925"/>
            <wp:effectExtent l="0" t="0" r="0" b="0"/>
            <wp:docPr id="6" name="Рисунок 6" descr="https://i.ytimg.com/vi/eRnMg04Ncj4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eRnMg04Ncj4/maxresdefaul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745" cy="1686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C38" w:rsidRDefault="00A91C38" w:rsidP="00A91C38">
      <w:pPr>
        <w:ind w:right="188"/>
        <w:rPr>
          <w:b/>
          <w:i/>
          <w:color w:val="003399"/>
          <w:sz w:val="24"/>
        </w:rPr>
      </w:pPr>
    </w:p>
    <w:p w:rsidR="00AF7E68" w:rsidRPr="009F3EFC" w:rsidRDefault="00AC3267">
      <w:pPr>
        <w:ind w:left="1354" w:right="188" w:hanging="1062"/>
        <w:rPr>
          <w:b/>
          <w:i/>
          <w:sz w:val="24"/>
        </w:rPr>
      </w:pPr>
      <w:r w:rsidRPr="009F3EFC">
        <w:rPr>
          <w:b/>
          <w:i/>
          <w:color w:val="003399"/>
          <w:sz w:val="24"/>
        </w:rPr>
        <w:t>Вы, родители, должны всегда помнить о следующих правилах:</w:t>
      </w:r>
    </w:p>
    <w:p w:rsidR="00AF7E68" w:rsidRPr="009F3EFC" w:rsidRDefault="00AC3267" w:rsidP="00A91C38">
      <w:pPr>
        <w:pStyle w:val="a4"/>
        <w:numPr>
          <w:ilvl w:val="0"/>
          <w:numId w:val="3"/>
        </w:numPr>
        <w:tabs>
          <w:tab w:val="left" w:pos="299"/>
        </w:tabs>
        <w:ind w:right="78" w:firstLine="0"/>
        <w:jc w:val="both"/>
        <w:rPr>
          <w:sz w:val="20"/>
        </w:rPr>
      </w:pPr>
      <w:r w:rsidRPr="009F3EFC">
        <w:rPr>
          <w:sz w:val="20"/>
        </w:rPr>
        <w:t>Организуйте свободное время ребёнка, в котором ему представится возможно</w:t>
      </w:r>
      <w:r w:rsidR="009F3EFC">
        <w:rPr>
          <w:sz w:val="20"/>
        </w:rPr>
        <w:t>сть удовлетворять свое любопыт</w:t>
      </w:r>
      <w:r w:rsidRPr="009F3EFC">
        <w:rPr>
          <w:sz w:val="20"/>
        </w:rPr>
        <w:t>ство через исследование себя, разных сторон жизни</w:t>
      </w:r>
      <w:r w:rsidR="009F3EFC">
        <w:rPr>
          <w:sz w:val="20"/>
        </w:rPr>
        <w:t xml:space="preserve"> </w:t>
      </w:r>
      <w:proofErr w:type="gramStart"/>
      <w:r w:rsidR="009F3EFC">
        <w:rPr>
          <w:sz w:val="20"/>
        </w:rPr>
        <w:t xml:space="preserve">и </w:t>
      </w:r>
      <w:r w:rsidRPr="009F3EFC">
        <w:rPr>
          <w:sz w:val="20"/>
        </w:rPr>
        <w:t xml:space="preserve"> т.</w:t>
      </w:r>
      <w:proofErr w:type="gramEnd"/>
      <w:r w:rsidRPr="009F3EFC">
        <w:rPr>
          <w:spacing w:val="1"/>
          <w:sz w:val="20"/>
        </w:rPr>
        <w:t xml:space="preserve"> </w:t>
      </w:r>
      <w:r w:rsidRPr="009F3EFC">
        <w:rPr>
          <w:sz w:val="20"/>
        </w:rPr>
        <w:t>д.</w:t>
      </w:r>
    </w:p>
    <w:p w:rsidR="00AF7E68" w:rsidRPr="009F3EFC" w:rsidRDefault="00AC3267" w:rsidP="00A91C38">
      <w:pPr>
        <w:pStyle w:val="a4"/>
        <w:numPr>
          <w:ilvl w:val="0"/>
          <w:numId w:val="3"/>
        </w:numPr>
        <w:tabs>
          <w:tab w:val="left" w:pos="299"/>
        </w:tabs>
        <w:ind w:right="48" w:firstLine="0"/>
        <w:jc w:val="both"/>
        <w:rPr>
          <w:sz w:val="20"/>
        </w:rPr>
      </w:pPr>
      <w:r w:rsidRPr="009F3EFC">
        <w:rPr>
          <w:sz w:val="20"/>
        </w:rPr>
        <w:t xml:space="preserve">Стимулируйте ребёнка </w:t>
      </w:r>
      <w:r w:rsidR="009F3EFC">
        <w:rPr>
          <w:sz w:val="20"/>
        </w:rPr>
        <w:t>участвовать в спортивных сорев</w:t>
      </w:r>
      <w:r w:rsidRPr="009F3EFC">
        <w:rPr>
          <w:sz w:val="20"/>
        </w:rPr>
        <w:t>нованиях, походах, играх и т.д., где предоставляется возможность переживать радостное напряжение разумного риска (так называемого «драйва»), преодолевать с</w:t>
      </w:r>
      <w:r w:rsidR="009F3EFC">
        <w:rPr>
          <w:sz w:val="20"/>
        </w:rPr>
        <w:t>обственный страх</w:t>
      </w:r>
      <w:r w:rsidRPr="009F3EFC">
        <w:rPr>
          <w:sz w:val="20"/>
        </w:rPr>
        <w:t>.</w:t>
      </w:r>
    </w:p>
    <w:p w:rsidR="00AF7E68" w:rsidRPr="009F3EFC" w:rsidRDefault="00AC3267" w:rsidP="00A91C38">
      <w:pPr>
        <w:pStyle w:val="a4"/>
        <w:numPr>
          <w:ilvl w:val="0"/>
          <w:numId w:val="3"/>
        </w:numPr>
        <w:tabs>
          <w:tab w:val="left" w:pos="299"/>
        </w:tabs>
        <w:ind w:right="38" w:firstLine="0"/>
        <w:jc w:val="both"/>
        <w:rPr>
          <w:sz w:val="20"/>
        </w:rPr>
      </w:pPr>
      <w:r w:rsidRPr="009F3EFC">
        <w:rPr>
          <w:sz w:val="20"/>
        </w:rPr>
        <w:t xml:space="preserve">Создайте условия, при </w:t>
      </w:r>
      <w:r w:rsidR="009F3EFC">
        <w:rPr>
          <w:sz w:val="20"/>
        </w:rPr>
        <w:t>которых ребенок, имея все необ</w:t>
      </w:r>
      <w:r w:rsidRPr="009F3EFC">
        <w:rPr>
          <w:sz w:val="20"/>
        </w:rPr>
        <w:t>ходимое, все-таки должен добиваться осуществления</w:t>
      </w:r>
      <w:r w:rsidRPr="009F3EFC">
        <w:rPr>
          <w:spacing w:val="-24"/>
          <w:sz w:val="20"/>
        </w:rPr>
        <w:t xml:space="preserve"> </w:t>
      </w:r>
      <w:r w:rsidR="009F3EFC">
        <w:rPr>
          <w:sz w:val="20"/>
        </w:rPr>
        <w:t>неко</w:t>
      </w:r>
      <w:r w:rsidRPr="009F3EFC">
        <w:rPr>
          <w:sz w:val="20"/>
        </w:rPr>
        <w:t>торых желаний, совершать какую-то работу для получения вознаграждения. Научите ставить большие и маленькие цели, определять задачи, которые нужно решить для их достижения, а эти задачи разделять на небольшие легко осуществимые</w:t>
      </w:r>
      <w:r w:rsidRPr="009F3EFC">
        <w:rPr>
          <w:spacing w:val="-2"/>
          <w:sz w:val="20"/>
        </w:rPr>
        <w:t xml:space="preserve"> </w:t>
      </w:r>
      <w:r w:rsidRPr="009F3EFC">
        <w:rPr>
          <w:sz w:val="20"/>
        </w:rPr>
        <w:t>шаги.</w:t>
      </w:r>
    </w:p>
    <w:p w:rsidR="00AF7E68" w:rsidRPr="009F3EFC" w:rsidRDefault="00AC3267" w:rsidP="00A91C38">
      <w:pPr>
        <w:pStyle w:val="a4"/>
        <w:numPr>
          <w:ilvl w:val="0"/>
          <w:numId w:val="3"/>
        </w:numPr>
        <w:tabs>
          <w:tab w:val="left" w:pos="567"/>
        </w:tabs>
        <w:spacing w:before="1"/>
        <w:ind w:right="73" w:firstLine="0"/>
        <w:jc w:val="both"/>
        <w:rPr>
          <w:sz w:val="20"/>
        </w:rPr>
      </w:pPr>
      <w:r w:rsidRPr="009F3EFC">
        <w:rPr>
          <w:sz w:val="20"/>
        </w:rPr>
        <w:t>Развивайте в ребёнке</w:t>
      </w:r>
      <w:r w:rsidR="009F3EFC">
        <w:rPr>
          <w:sz w:val="20"/>
        </w:rPr>
        <w:t xml:space="preserve"> уверенность, положительное от</w:t>
      </w:r>
      <w:r w:rsidRPr="009F3EFC">
        <w:rPr>
          <w:sz w:val="20"/>
        </w:rPr>
        <w:t>ношени</w:t>
      </w:r>
      <w:r w:rsidR="009F3EFC">
        <w:rPr>
          <w:sz w:val="20"/>
        </w:rPr>
        <w:t xml:space="preserve">е к себе, принятие своих качеств. </w:t>
      </w:r>
      <w:r w:rsidRPr="009F3EFC">
        <w:rPr>
          <w:sz w:val="20"/>
        </w:rPr>
        <w:t>Развивайте в ребёнке физическую силу. Развивайте в ребёнке умение общаться.</w:t>
      </w:r>
    </w:p>
    <w:p w:rsidR="00AF7E68" w:rsidRPr="009F3EFC" w:rsidRDefault="00AC3267" w:rsidP="00A91C38">
      <w:pPr>
        <w:spacing w:before="1"/>
        <w:ind w:left="190"/>
        <w:jc w:val="both"/>
        <w:rPr>
          <w:sz w:val="20"/>
        </w:rPr>
      </w:pPr>
      <w:r w:rsidRPr="009F3EFC">
        <w:rPr>
          <w:sz w:val="20"/>
        </w:rPr>
        <w:t>5</w:t>
      </w:r>
      <w:r w:rsidR="009F3EFC">
        <w:rPr>
          <w:sz w:val="20"/>
        </w:rPr>
        <w:t>.</w:t>
      </w:r>
      <w:r w:rsidRPr="009F3EFC">
        <w:rPr>
          <w:sz w:val="20"/>
        </w:rPr>
        <w:t xml:space="preserve"> </w:t>
      </w:r>
      <w:r w:rsidR="009F3EFC">
        <w:rPr>
          <w:sz w:val="20"/>
        </w:rPr>
        <w:t xml:space="preserve"> </w:t>
      </w:r>
      <w:r w:rsidRPr="009F3EFC">
        <w:rPr>
          <w:sz w:val="20"/>
        </w:rPr>
        <w:t>Научите подростка отстаиванию своего мнения, умению сказать нет.</w:t>
      </w:r>
    </w:p>
    <w:p w:rsidR="00AF7E68" w:rsidRPr="009F3EFC" w:rsidRDefault="00AC3267" w:rsidP="00A91C38">
      <w:pPr>
        <w:pStyle w:val="a4"/>
        <w:numPr>
          <w:ilvl w:val="0"/>
          <w:numId w:val="2"/>
        </w:numPr>
        <w:tabs>
          <w:tab w:val="left" w:pos="347"/>
        </w:tabs>
        <w:spacing w:before="3"/>
        <w:ind w:hanging="239"/>
        <w:jc w:val="both"/>
        <w:rPr>
          <w:sz w:val="20"/>
        </w:rPr>
      </w:pPr>
      <w:r w:rsidRPr="009F3EFC">
        <w:rPr>
          <w:sz w:val="20"/>
        </w:rPr>
        <w:t>Всегда поддерживайте своего</w:t>
      </w:r>
      <w:r w:rsidRPr="009F3EFC">
        <w:rPr>
          <w:spacing w:val="-5"/>
          <w:sz w:val="20"/>
        </w:rPr>
        <w:t xml:space="preserve"> </w:t>
      </w:r>
      <w:r w:rsidR="009F3EFC">
        <w:rPr>
          <w:sz w:val="20"/>
        </w:rPr>
        <w:t>ребенка.</w:t>
      </w:r>
    </w:p>
    <w:p w:rsidR="00AC3267" w:rsidRPr="00AC3267" w:rsidRDefault="00AC3267" w:rsidP="00AC3267">
      <w:pPr>
        <w:pStyle w:val="a4"/>
        <w:spacing w:before="5" w:line="229" w:lineRule="exact"/>
        <w:ind w:left="346" w:right="151"/>
        <w:jc w:val="center"/>
        <w:rPr>
          <w:b/>
          <w:sz w:val="20"/>
        </w:rPr>
      </w:pPr>
      <w:r w:rsidRPr="00AC3267">
        <w:rPr>
          <w:b/>
          <w:color w:val="006FC0"/>
          <w:sz w:val="20"/>
        </w:rPr>
        <w:t>ПОМНИТЕ!</w:t>
      </w:r>
    </w:p>
    <w:p w:rsidR="00AC3267" w:rsidRPr="00AC3267" w:rsidRDefault="00AC3267" w:rsidP="00AC3267">
      <w:pPr>
        <w:pStyle w:val="a4"/>
        <w:ind w:left="346" w:right="153"/>
        <w:jc w:val="both"/>
        <w:rPr>
          <w:b/>
          <w:color w:val="FF0000"/>
          <w:sz w:val="20"/>
        </w:rPr>
      </w:pPr>
      <w:r w:rsidRPr="00AC3267">
        <w:rPr>
          <w:b/>
          <w:color w:val="FF0000"/>
          <w:sz w:val="20"/>
        </w:rPr>
        <w:t>Ваш ребёнок не сможет самостоятельно преодолеть трудности без Вашей ЛЮБВИ и ПОНИМАНИЯ!</w:t>
      </w:r>
    </w:p>
    <w:p w:rsidR="00165E58" w:rsidRDefault="00AC3267" w:rsidP="009F3EFC">
      <w:pPr>
        <w:pStyle w:val="1"/>
        <w:spacing w:line="242" w:lineRule="auto"/>
        <w:ind w:left="271" w:right="203"/>
        <w:jc w:val="left"/>
      </w:pPr>
      <w:r w:rsidRPr="009F3EFC">
        <w:rPr>
          <w:sz w:val="32"/>
        </w:rPr>
        <w:br w:type="column"/>
      </w:r>
    </w:p>
    <w:p w:rsidR="00AF7E68" w:rsidRDefault="00165E58" w:rsidP="00B70FCB">
      <w:pPr>
        <w:pStyle w:val="1"/>
        <w:spacing w:line="242" w:lineRule="auto"/>
        <w:ind w:left="271" w:right="203"/>
        <w:rPr>
          <w:b/>
          <w:color w:val="FF0000"/>
        </w:rPr>
      </w:pPr>
      <w:r>
        <w:t>Если ли попали в трудную жизненную ситуацию, Вам и вашему ребенку не к кому обратится</w:t>
      </w:r>
      <w:r w:rsidR="00AC3267">
        <w:t xml:space="preserve"> </w:t>
      </w:r>
      <w:r>
        <w:t xml:space="preserve">помогут специалисты </w:t>
      </w:r>
      <w:r w:rsidRPr="00067619">
        <w:rPr>
          <w:b/>
          <w:color w:val="FF0000"/>
        </w:rPr>
        <w:t>ТУТ:</w:t>
      </w:r>
    </w:p>
    <w:p w:rsidR="009F3EFC" w:rsidRPr="00067619" w:rsidRDefault="009F3EFC" w:rsidP="00B70FCB">
      <w:pPr>
        <w:pStyle w:val="1"/>
        <w:spacing w:line="242" w:lineRule="auto"/>
        <w:ind w:left="271" w:right="203"/>
        <w:rPr>
          <w:b/>
          <w:color w:val="FF0000"/>
        </w:rPr>
      </w:pPr>
    </w:p>
    <w:p w:rsidR="00165E58" w:rsidRPr="009F3EFC" w:rsidRDefault="00165E58" w:rsidP="00165E58">
      <w:pPr>
        <w:pStyle w:val="1"/>
        <w:spacing w:line="242" w:lineRule="auto"/>
        <w:ind w:left="271" w:right="203"/>
        <w:jc w:val="both"/>
      </w:pPr>
      <w:r w:rsidRPr="009F3EFC">
        <w:t>1. Центр, дружественный подросткам «</w:t>
      </w:r>
      <w:proofErr w:type="spellStart"/>
      <w:r w:rsidRPr="009F3EFC">
        <w:t>Ветразь</w:t>
      </w:r>
      <w:proofErr w:type="spellEnd"/>
      <w:r w:rsidRPr="009F3EFC">
        <w:t>» (УЗ «</w:t>
      </w:r>
      <w:proofErr w:type="spellStart"/>
      <w:r w:rsidRPr="009F3EFC">
        <w:t>Жлобинская</w:t>
      </w:r>
      <w:proofErr w:type="spellEnd"/>
      <w:r w:rsidRPr="009F3EFC">
        <w:t xml:space="preserve"> ЦРБ», детская поликлиника, 3 этаж)</w:t>
      </w:r>
    </w:p>
    <w:p w:rsidR="00B70FCB" w:rsidRPr="009F3EFC" w:rsidRDefault="00165E58" w:rsidP="00B70FCB">
      <w:pPr>
        <w:pStyle w:val="1"/>
        <w:spacing w:line="242" w:lineRule="auto"/>
        <w:ind w:left="271" w:right="203"/>
        <w:rPr>
          <w:sz w:val="32"/>
        </w:rPr>
      </w:pPr>
      <w:r w:rsidRPr="009F3EFC">
        <w:rPr>
          <w:sz w:val="32"/>
        </w:rPr>
        <w:t>3-50-38</w:t>
      </w:r>
    </w:p>
    <w:p w:rsidR="00165E58" w:rsidRPr="009F3EFC" w:rsidRDefault="00165E58" w:rsidP="00B70FCB">
      <w:pPr>
        <w:pStyle w:val="1"/>
        <w:spacing w:line="242" w:lineRule="auto"/>
        <w:ind w:left="271" w:right="203"/>
        <w:rPr>
          <w:sz w:val="32"/>
        </w:rPr>
      </w:pPr>
      <w:r w:rsidRPr="009F3EFC">
        <w:rPr>
          <w:sz w:val="32"/>
        </w:rPr>
        <w:t>3-50-63</w:t>
      </w:r>
    </w:p>
    <w:p w:rsidR="00165E58" w:rsidRPr="009F3EFC" w:rsidRDefault="00165E58" w:rsidP="00165E58">
      <w:pPr>
        <w:pStyle w:val="1"/>
        <w:spacing w:line="242" w:lineRule="auto"/>
        <w:ind w:left="271" w:right="203"/>
        <w:jc w:val="both"/>
      </w:pPr>
      <w:r w:rsidRPr="009F3EFC">
        <w:rPr>
          <w:sz w:val="32"/>
        </w:rPr>
        <w:t xml:space="preserve">2. </w:t>
      </w:r>
      <w:r w:rsidRPr="009F3EFC">
        <w:t>ГУО «</w:t>
      </w:r>
      <w:proofErr w:type="spellStart"/>
      <w:r w:rsidRPr="009F3EFC">
        <w:t>Жлобинский</w:t>
      </w:r>
      <w:proofErr w:type="spellEnd"/>
      <w:r w:rsidRPr="009F3EFC">
        <w:t xml:space="preserve"> социально-педагогический центр» (</w:t>
      </w:r>
      <w:proofErr w:type="spellStart"/>
      <w:r w:rsidRPr="009F3EFC">
        <w:t>ул.Первомайская</w:t>
      </w:r>
      <w:proofErr w:type="spellEnd"/>
      <w:r w:rsidRPr="009F3EFC">
        <w:t>, д.203А)</w:t>
      </w:r>
    </w:p>
    <w:p w:rsidR="00165E58" w:rsidRPr="009F3EFC" w:rsidRDefault="00165E58" w:rsidP="00165E58">
      <w:pPr>
        <w:pStyle w:val="1"/>
        <w:spacing w:line="242" w:lineRule="auto"/>
        <w:ind w:left="271" w:right="203"/>
        <w:rPr>
          <w:sz w:val="32"/>
          <w:szCs w:val="32"/>
        </w:rPr>
      </w:pPr>
      <w:r w:rsidRPr="009F3EFC">
        <w:rPr>
          <w:sz w:val="32"/>
          <w:szCs w:val="32"/>
        </w:rPr>
        <w:t>6-25-78</w:t>
      </w:r>
    </w:p>
    <w:p w:rsidR="00165E58" w:rsidRPr="009F3EFC" w:rsidRDefault="00165E58" w:rsidP="00165E58">
      <w:pPr>
        <w:pStyle w:val="1"/>
        <w:spacing w:line="242" w:lineRule="auto"/>
        <w:ind w:left="271" w:right="203"/>
        <w:rPr>
          <w:sz w:val="32"/>
          <w:szCs w:val="32"/>
        </w:rPr>
      </w:pPr>
      <w:r w:rsidRPr="009F3EFC">
        <w:rPr>
          <w:sz w:val="32"/>
          <w:szCs w:val="32"/>
        </w:rPr>
        <w:t>4-06-13</w:t>
      </w:r>
    </w:p>
    <w:p w:rsidR="00165E58" w:rsidRDefault="00165E58" w:rsidP="00165E58">
      <w:pPr>
        <w:pStyle w:val="1"/>
        <w:spacing w:line="242" w:lineRule="auto"/>
        <w:ind w:left="271" w:right="203"/>
        <w:rPr>
          <w:color w:val="FF0000"/>
          <w:sz w:val="32"/>
          <w:szCs w:val="32"/>
        </w:rPr>
      </w:pPr>
    </w:p>
    <w:p w:rsidR="00B70FCB" w:rsidRPr="00165E58" w:rsidRDefault="00165E58" w:rsidP="00165E58">
      <w:pPr>
        <w:pStyle w:val="1"/>
        <w:spacing w:line="242" w:lineRule="auto"/>
        <w:ind w:left="271" w:right="203"/>
        <w:rPr>
          <w:color w:val="FF0000"/>
          <w:sz w:val="32"/>
          <w:szCs w:val="32"/>
        </w:rPr>
      </w:pPr>
      <w:r>
        <w:rPr>
          <w:noProof/>
          <w:lang w:bidi="ar-SA"/>
        </w:rPr>
        <w:drawing>
          <wp:inline distT="0" distB="0" distL="0" distR="0" wp14:anchorId="5FEBA237" wp14:editId="03754F44">
            <wp:extent cx="2762250" cy="2262505"/>
            <wp:effectExtent l="0" t="0" r="0" b="0"/>
            <wp:docPr id="2" name="Рисунок 2" descr="Тебе плохо? Помощь рядом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бе плохо? Помощь рядом!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318" cy="2262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E58" w:rsidRDefault="00165E58">
      <w:pPr>
        <w:spacing w:line="274" w:lineRule="exact"/>
        <w:ind w:left="271" w:right="197"/>
        <w:jc w:val="center"/>
        <w:rPr>
          <w:b/>
          <w:sz w:val="24"/>
        </w:rPr>
      </w:pPr>
    </w:p>
    <w:p w:rsidR="00AF7E68" w:rsidRPr="00067619" w:rsidRDefault="00AC3267">
      <w:pPr>
        <w:spacing w:line="274" w:lineRule="exact"/>
        <w:ind w:left="271" w:right="197"/>
        <w:jc w:val="center"/>
        <w:rPr>
          <w:b/>
          <w:color w:val="FF0000"/>
          <w:sz w:val="24"/>
        </w:rPr>
      </w:pPr>
      <w:r w:rsidRPr="00067619">
        <w:rPr>
          <w:b/>
          <w:color w:val="FF0000"/>
          <w:sz w:val="24"/>
        </w:rPr>
        <w:t>ВАЖНО ПОМНИТЬ!</w:t>
      </w:r>
    </w:p>
    <w:p w:rsidR="00AF7E68" w:rsidRDefault="00AC3267">
      <w:pPr>
        <w:pStyle w:val="1"/>
        <w:jc w:val="both"/>
      </w:pPr>
      <w:r>
        <w:t xml:space="preserve">Дети очень хорошо чувствуют ложь взрослых, и непоследовательность родителей </w:t>
      </w:r>
      <w:proofErr w:type="gramStart"/>
      <w:r>
        <w:t xml:space="preserve">принимает- </w:t>
      </w:r>
      <w:proofErr w:type="spellStart"/>
      <w:r>
        <w:t>ся</w:t>
      </w:r>
      <w:proofErr w:type="spellEnd"/>
      <w:proofErr w:type="gramEnd"/>
      <w:r>
        <w:t xml:space="preserve"> ими за образец поведения.</w:t>
      </w:r>
    </w:p>
    <w:p w:rsidR="00AF7E68" w:rsidRDefault="00AF7E68">
      <w:pPr>
        <w:pStyle w:val="a3"/>
        <w:spacing w:before="9"/>
        <w:rPr>
          <w:sz w:val="28"/>
        </w:rPr>
      </w:pPr>
    </w:p>
    <w:p w:rsidR="00AF7E68" w:rsidRDefault="00AF7E68">
      <w:pPr>
        <w:pStyle w:val="a3"/>
        <w:spacing w:before="9"/>
        <w:rPr>
          <w:sz w:val="25"/>
        </w:rPr>
      </w:pPr>
    </w:p>
    <w:p w:rsidR="00AF7E68" w:rsidRDefault="00AF7E68">
      <w:pPr>
        <w:pStyle w:val="a3"/>
        <w:rPr>
          <w:sz w:val="18"/>
        </w:rPr>
      </w:pPr>
    </w:p>
    <w:p w:rsidR="00B70FCB" w:rsidRDefault="00AC3267" w:rsidP="00B70FCB">
      <w:pPr>
        <w:tabs>
          <w:tab w:val="left" w:pos="2835"/>
        </w:tabs>
        <w:spacing w:before="47"/>
        <w:ind w:left="-426" w:right="764"/>
        <w:jc w:val="center"/>
      </w:pPr>
      <w:r>
        <w:br w:type="column"/>
      </w:r>
    </w:p>
    <w:p w:rsidR="00AF7E68" w:rsidRPr="00C65389" w:rsidRDefault="00B70FCB" w:rsidP="00067619">
      <w:pPr>
        <w:tabs>
          <w:tab w:val="left" w:pos="-426"/>
        </w:tabs>
        <w:spacing w:before="47"/>
        <w:ind w:left="-426" w:right="-241"/>
        <w:jc w:val="center"/>
        <w:rPr>
          <w:b/>
          <w:sz w:val="20"/>
        </w:rPr>
      </w:pPr>
      <w:r w:rsidRPr="00C65389">
        <w:rPr>
          <w:b/>
          <w:sz w:val="20"/>
        </w:rPr>
        <w:t xml:space="preserve">Комиссия по делам несовершеннолетних Жлобинского райисполкома </w:t>
      </w:r>
    </w:p>
    <w:p w:rsidR="00144C8C" w:rsidRPr="00C65389" w:rsidRDefault="00144C8C" w:rsidP="00B70FCB">
      <w:pPr>
        <w:tabs>
          <w:tab w:val="left" w:pos="2835"/>
        </w:tabs>
        <w:spacing w:before="47"/>
        <w:ind w:left="-426" w:right="764"/>
        <w:jc w:val="center"/>
        <w:rPr>
          <w:b/>
          <w:sz w:val="20"/>
        </w:rPr>
      </w:pPr>
    </w:p>
    <w:p w:rsidR="00144C8C" w:rsidRPr="00C65389" w:rsidRDefault="00A91C38" w:rsidP="00A91C38">
      <w:pPr>
        <w:tabs>
          <w:tab w:val="left" w:pos="-426"/>
        </w:tabs>
        <w:spacing w:before="47"/>
        <w:ind w:left="-426" w:right="-99"/>
        <w:jc w:val="center"/>
        <w:rPr>
          <w:b/>
          <w:sz w:val="20"/>
        </w:rPr>
      </w:pPr>
      <w:r w:rsidRPr="00C65389">
        <w:rPr>
          <w:b/>
          <w:sz w:val="20"/>
        </w:rPr>
        <w:t xml:space="preserve">Инспекция по делам несовершеннолетних МОБ </w:t>
      </w:r>
      <w:proofErr w:type="gramStart"/>
      <w:r w:rsidRPr="00C65389">
        <w:rPr>
          <w:b/>
          <w:sz w:val="20"/>
        </w:rPr>
        <w:t>ОВД  Жлобинского</w:t>
      </w:r>
      <w:proofErr w:type="gramEnd"/>
      <w:r w:rsidRPr="00C65389">
        <w:rPr>
          <w:b/>
          <w:sz w:val="20"/>
        </w:rPr>
        <w:t xml:space="preserve"> райисполкома</w:t>
      </w:r>
    </w:p>
    <w:p w:rsidR="00144C8C" w:rsidRDefault="00144C8C" w:rsidP="00A91C38">
      <w:pPr>
        <w:tabs>
          <w:tab w:val="left" w:pos="-426"/>
        </w:tabs>
        <w:spacing w:before="47"/>
        <w:ind w:left="-426" w:right="-99"/>
        <w:jc w:val="center"/>
        <w:rPr>
          <w:rFonts w:ascii="Arial" w:hAnsi="Arial"/>
          <w:b/>
          <w:i/>
          <w:sz w:val="20"/>
        </w:rPr>
      </w:pPr>
    </w:p>
    <w:p w:rsidR="00144C8C" w:rsidRDefault="00144C8C" w:rsidP="00B70FCB">
      <w:pPr>
        <w:tabs>
          <w:tab w:val="left" w:pos="2835"/>
        </w:tabs>
        <w:spacing w:before="47"/>
        <w:ind w:left="-426" w:right="764"/>
        <w:jc w:val="center"/>
        <w:rPr>
          <w:rFonts w:ascii="Arial" w:hAnsi="Arial"/>
          <w:b/>
          <w:i/>
          <w:sz w:val="20"/>
        </w:rPr>
      </w:pPr>
    </w:p>
    <w:p w:rsidR="00144C8C" w:rsidRDefault="00144C8C" w:rsidP="00B70FCB">
      <w:pPr>
        <w:tabs>
          <w:tab w:val="left" w:pos="2835"/>
        </w:tabs>
        <w:spacing w:before="47"/>
        <w:ind w:left="-426" w:right="764"/>
        <w:jc w:val="center"/>
        <w:rPr>
          <w:rFonts w:ascii="Arial" w:hAnsi="Arial"/>
          <w:b/>
          <w:i/>
          <w:sz w:val="20"/>
        </w:rPr>
      </w:pPr>
      <w:bookmarkStart w:id="0" w:name="_GoBack"/>
      <w:bookmarkEnd w:id="0"/>
    </w:p>
    <w:p w:rsidR="00144C8C" w:rsidRDefault="00144C8C" w:rsidP="00B70FCB">
      <w:pPr>
        <w:tabs>
          <w:tab w:val="left" w:pos="2835"/>
        </w:tabs>
        <w:spacing w:before="47"/>
        <w:ind w:left="-426" w:right="764"/>
        <w:jc w:val="center"/>
        <w:rPr>
          <w:rFonts w:ascii="Arial" w:hAnsi="Arial"/>
          <w:b/>
          <w:i/>
          <w:sz w:val="20"/>
        </w:rPr>
      </w:pPr>
    </w:p>
    <w:p w:rsidR="00144C8C" w:rsidRDefault="00144C8C" w:rsidP="00A91C38">
      <w:pPr>
        <w:tabs>
          <w:tab w:val="left" w:pos="2835"/>
        </w:tabs>
        <w:spacing w:before="47"/>
        <w:ind w:right="764"/>
        <w:rPr>
          <w:rFonts w:ascii="Arial" w:hAnsi="Arial"/>
          <w:b/>
          <w:i/>
          <w:sz w:val="20"/>
        </w:rPr>
      </w:pPr>
    </w:p>
    <w:p w:rsidR="00144C8C" w:rsidRPr="00067619" w:rsidRDefault="00144C8C" w:rsidP="00067619">
      <w:pPr>
        <w:tabs>
          <w:tab w:val="left" w:pos="-709"/>
        </w:tabs>
        <w:spacing w:before="47"/>
        <w:ind w:left="-709" w:right="-241" w:hanging="142"/>
        <w:jc w:val="center"/>
        <w:rPr>
          <w:b/>
          <w:color w:val="262626" w:themeColor="text1" w:themeTint="D9"/>
          <w:sz w:val="32"/>
        </w:rPr>
      </w:pPr>
      <w:r w:rsidRPr="00067619">
        <w:rPr>
          <w:b/>
          <w:color w:val="262626" w:themeColor="text1" w:themeTint="D9"/>
          <w:sz w:val="32"/>
        </w:rPr>
        <w:t xml:space="preserve">Рекомендации родителям по профилактике самовольных уходов детей </w:t>
      </w:r>
    </w:p>
    <w:p w:rsidR="00144C8C" w:rsidRDefault="00144C8C" w:rsidP="00B70FCB">
      <w:pPr>
        <w:tabs>
          <w:tab w:val="left" w:pos="2835"/>
        </w:tabs>
        <w:spacing w:before="47"/>
        <w:ind w:left="-426" w:right="764"/>
        <w:jc w:val="center"/>
        <w:rPr>
          <w:rFonts w:ascii="Arial" w:hAnsi="Arial"/>
          <w:b/>
          <w:i/>
          <w:sz w:val="20"/>
        </w:rPr>
      </w:pPr>
    </w:p>
    <w:p w:rsidR="00144C8C" w:rsidRDefault="00144C8C" w:rsidP="00067619">
      <w:pPr>
        <w:tabs>
          <w:tab w:val="left" w:pos="-709"/>
        </w:tabs>
        <w:spacing w:before="47"/>
        <w:ind w:left="-709" w:right="-99"/>
        <w:jc w:val="both"/>
        <w:rPr>
          <w:rFonts w:ascii="Arial" w:hAnsi="Arial"/>
          <w:b/>
          <w:i/>
          <w:sz w:val="20"/>
        </w:rPr>
      </w:pPr>
      <w:r>
        <w:rPr>
          <w:noProof/>
          <w:lang w:bidi="ar-SA"/>
        </w:rPr>
        <w:drawing>
          <wp:inline distT="0" distB="0" distL="0" distR="0" wp14:anchorId="016DA7E8" wp14:editId="2D70F268">
            <wp:extent cx="2702234" cy="1724025"/>
            <wp:effectExtent l="0" t="0" r="0" b="0"/>
            <wp:docPr id="4" name="Рисунок 4" descr="https://ng72.ru/userfiles/picoriginal/img-20171205185141-7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g72.ru/userfiles/picoriginal/img-20171205185141-77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283" cy="172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C8C" w:rsidRDefault="00144C8C" w:rsidP="00B70FCB">
      <w:pPr>
        <w:tabs>
          <w:tab w:val="left" w:pos="2835"/>
        </w:tabs>
        <w:spacing w:before="47"/>
        <w:ind w:left="-426" w:right="764"/>
        <w:jc w:val="center"/>
        <w:rPr>
          <w:rFonts w:ascii="Arial" w:hAnsi="Arial"/>
          <w:b/>
          <w:i/>
          <w:sz w:val="20"/>
        </w:rPr>
      </w:pPr>
    </w:p>
    <w:p w:rsidR="00144C8C" w:rsidRDefault="00144C8C" w:rsidP="00B70FCB">
      <w:pPr>
        <w:tabs>
          <w:tab w:val="left" w:pos="2835"/>
        </w:tabs>
        <w:spacing w:before="47"/>
        <w:ind w:left="-426" w:right="764"/>
        <w:jc w:val="center"/>
        <w:rPr>
          <w:rFonts w:ascii="Arial" w:hAnsi="Arial"/>
          <w:b/>
          <w:i/>
          <w:sz w:val="20"/>
        </w:rPr>
      </w:pPr>
    </w:p>
    <w:p w:rsidR="00144C8C" w:rsidRDefault="00144C8C" w:rsidP="00B70FCB">
      <w:pPr>
        <w:tabs>
          <w:tab w:val="left" w:pos="2835"/>
        </w:tabs>
        <w:spacing w:before="47"/>
        <w:ind w:left="-426" w:right="764"/>
        <w:jc w:val="center"/>
        <w:rPr>
          <w:rFonts w:ascii="Arial" w:hAnsi="Arial"/>
          <w:b/>
          <w:i/>
          <w:sz w:val="20"/>
        </w:rPr>
      </w:pPr>
    </w:p>
    <w:p w:rsidR="00144C8C" w:rsidRDefault="00144C8C" w:rsidP="00B70FCB">
      <w:pPr>
        <w:tabs>
          <w:tab w:val="left" w:pos="2835"/>
        </w:tabs>
        <w:spacing w:before="47"/>
        <w:ind w:left="-426" w:right="764"/>
        <w:jc w:val="center"/>
        <w:rPr>
          <w:rFonts w:ascii="Arial" w:hAnsi="Arial"/>
          <w:b/>
          <w:i/>
          <w:sz w:val="20"/>
        </w:rPr>
      </w:pPr>
    </w:p>
    <w:p w:rsidR="00144C8C" w:rsidRDefault="00144C8C" w:rsidP="00B70FCB">
      <w:pPr>
        <w:tabs>
          <w:tab w:val="left" w:pos="2835"/>
        </w:tabs>
        <w:spacing w:before="47"/>
        <w:ind w:left="-426" w:right="764"/>
        <w:jc w:val="center"/>
        <w:rPr>
          <w:rFonts w:ascii="Arial" w:hAnsi="Arial"/>
          <w:b/>
          <w:i/>
          <w:sz w:val="20"/>
        </w:rPr>
      </w:pPr>
    </w:p>
    <w:p w:rsidR="00144C8C" w:rsidRDefault="00144C8C" w:rsidP="00B70FCB">
      <w:pPr>
        <w:tabs>
          <w:tab w:val="left" w:pos="2835"/>
        </w:tabs>
        <w:spacing w:before="47"/>
        <w:ind w:left="-426" w:right="764"/>
        <w:jc w:val="center"/>
        <w:rPr>
          <w:rFonts w:ascii="Arial" w:hAnsi="Arial"/>
          <w:b/>
          <w:i/>
          <w:sz w:val="20"/>
        </w:rPr>
      </w:pPr>
    </w:p>
    <w:p w:rsidR="00144C8C" w:rsidRDefault="00144C8C" w:rsidP="00B70FCB">
      <w:pPr>
        <w:tabs>
          <w:tab w:val="left" w:pos="2835"/>
        </w:tabs>
        <w:spacing w:before="47"/>
        <w:ind w:left="-426" w:right="764"/>
        <w:jc w:val="center"/>
        <w:rPr>
          <w:rFonts w:ascii="Arial" w:hAnsi="Arial"/>
          <w:b/>
          <w:i/>
          <w:sz w:val="20"/>
        </w:rPr>
      </w:pPr>
    </w:p>
    <w:p w:rsidR="00144C8C" w:rsidRDefault="00144C8C" w:rsidP="00B70FCB">
      <w:pPr>
        <w:tabs>
          <w:tab w:val="left" w:pos="2835"/>
        </w:tabs>
        <w:spacing w:before="47"/>
        <w:ind w:left="-426" w:right="764"/>
        <w:jc w:val="center"/>
        <w:rPr>
          <w:rFonts w:ascii="Arial" w:hAnsi="Arial"/>
          <w:b/>
          <w:i/>
          <w:sz w:val="20"/>
        </w:rPr>
      </w:pPr>
    </w:p>
    <w:p w:rsidR="00144C8C" w:rsidRDefault="00144C8C" w:rsidP="00B70FCB">
      <w:pPr>
        <w:tabs>
          <w:tab w:val="left" w:pos="2835"/>
        </w:tabs>
        <w:spacing w:before="47"/>
        <w:ind w:left="-426" w:right="764"/>
        <w:jc w:val="center"/>
        <w:rPr>
          <w:rFonts w:ascii="Arial" w:hAnsi="Arial"/>
          <w:b/>
          <w:i/>
          <w:sz w:val="20"/>
        </w:rPr>
      </w:pPr>
    </w:p>
    <w:p w:rsidR="00144C8C" w:rsidRDefault="00144C8C" w:rsidP="00B70FCB">
      <w:pPr>
        <w:tabs>
          <w:tab w:val="left" w:pos="2835"/>
        </w:tabs>
        <w:spacing w:before="47"/>
        <w:ind w:left="-426" w:right="764"/>
        <w:jc w:val="center"/>
        <w:rPr>
          <w:rFonts w:ascii="Arial" w:hAnsi="Arial"/>
          <w:b/>
          <w:i/>
          <w:sz w:val="20"/>
        </w:rPr>
      </w:pPr>
    </w:p>
    <w:p w:rsidR="00144C8C" w:rsidRPr="00C65389" w:rsidRDefault="00067619" w:rsidP="00B70FCB">
      <w:pPr>
        <w:tabs>
          <w:tab w:val="left" w:pos="2835"/>
        </w:tabs>
        <w:spacing w:before="47"/>
        <w:ind w:left="-426" w:right="764"/>
        <w:jc w:val="center"/>
        <w:rPr>
          <w:b/>
          <w:sz w:val="20"/>
        </w:rPr>
      </w:pPr>
      <w:r w:rsidRPr="00C65389">
        <w:rPr>
          <w:b/>
          <w:sz w:val="20"/>
        </w:rPr>
        <w:t>Жлобин 2020</w:t>
      </w:r>
    </w:p>
    <w:p w:rsidR="00144C8C" w:rsidRDefault="00144C8C" w:rsidP="00B70FCB">
      <w:pPr>
        <w:tabs>
          <w:tab w:val="left" w:pos="2835"/>
        </w:tabs>
        <w:spacing w:before="47"/>
        <w:ind w:left="-426" w:right="764"/>
        <w:jc w:val="center"/>
        <w:rPr>
          <w:rFonts w:ascii="Arial" w:hAnsi="Arial"/>
          <w:b/>
          <w:i/>
          <w:sz w:val="20"/>
        </w:rPr>
      </w:pPr>
    </w:p>
    <w:p w:rsidR="00144C8C" w:rsidRPr="00B70FCB" w:rsidRDefault="00144C8C" w:rsidP="00067619">
      <w:pPr>
        <w:tabs>
          <w:tab w:val="left" w:pos="2835"/>
        </w:tabs>
        <w:spacing w:before="47"/>
        <w:ind w:right="764"/>
        <w:rPr>
          <w:rFonts w:ascii="Arial" w:hAnsi="Arial"/>
          <w:b/>
          <w:i/>
          <w:sz w:val="20"/>
        </w:rPr>
        <w:sectPr w:rsidR="00144C8C" w:rsidRPr="00B70FCB">
          <w:type w:val="continuous"/>
          <w:pgSz w:w="16840" w:h="11910" w:orient="landscape"/>
          <w:pgMar w:top="580" w:right="700" w:bottom="280" w:left="400" w:header="720" w:footer="720" w:gutter="0"/>
          <w:cols w:num="3" w:space="720" w:equalWidth="0">
            <w:col w:w="4929" w:space="714"/>
            <w:col w:w="5014" w:space="1496"/>
            <w:col w:w="3587"/>
          </w:cols>
        </w:sectPr>
      </w:pPr>
    </w:p>
    <w:p w:rsidR="00067619" w:rsidRDefault="00067619" w:rsidP="00067619">
      <w:pPr>
        <w:tabs>
          <w:tab w:val="left" w:pos="800"/>
        </w:tabs>
        <w:spacing w:before="118" w:line="290" w:lineRule="auto"/>
        <w:ind w:left="190" w:right="156"/>
        <w:rPr>
          <w:b/>
          <w:i/>
          <w:color w:val="003399"/>
          <w:sz w:val="17"/>
        </w:rPr>
      </w:pPr>
      <w:r>
        <w:rPr>
          <w:noProof/>
          <w:lang w:bidi="ar-SA"/>
        </w:rPr>
        <w:lastRenderedPageBreak/>
        <w:drawing>
          <wp:inline distT="0" distB="0" distL="0" distR="0" wp14:anchorId="43509C21" wp14:editId="4560F0E5">
            <wp:extent cx="3150054" cy="1588770"/>
            <wp:effectExtent l="0" t="0" r="0" b="0"/>
            <wp:docPr id="5" name="Рисунок 5" descr="https://rebenok.by/sn_image/24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benok.by/sn_image/244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207" cy="1591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E68" w:rsidRPr="00067619" w:rsidRDefault="00AC3267" w:rsidP="00067619">
      <w:pPr>
        <w:tabs>
          <w:tab w:val="left" w:pos="800"/>
        </w:tabs>
        <w:spacing w:before="118" w:line="290" w:lineRule="auto"/>
        <w:ind w:left="190" w:right="156"/>
        <w:jc w:val="center"/>
        <w:rPr>
          <w:rFonts w:ascii="Calibri" w:hAnsi="Calibri"/>
        </w:rPr>
      </w:pPr>
      <w:r w:rsidRPr="00067619">
        <w:rPr>
          <w:b/>
          <w:i/>
          <w:color w:val="003399"/>
        </w:rPr>
        <w:t>Причины, которые могут заставить ребенка уйти</w:t>
      </w:r>
      <w:r w:rsidRPr="00067619">
        <w:rPr>
          <w:b/>
          <w:i/>
          <w:color w:val="003399"/>
          <w:spacing w:val="-21"/>
        </w:rPr>
        <w:t xml:space="preserve"> </w:t>
      </w:r>
      <w:r w:rsidRPr="00067619">
        <w:rPr>
          <w:b/>
          <w:i/>
          <w:color w:val="003399"/>
        </w:rPr>
        <w:t>из дома</w:t>
      </w:r>
    </w:p>
    <w:p w:rsidR="00067619" w:rsidRPr="00067619" w:rsidRDefault="00AC3267" w:rsidP="00067619">
      <w:pPr>
        <w:pStyle w:val="a4"/>
        <w:numPr>
          <w:ilvl w:val="0"/>
          <w:numId w:val="4"/>
        </w:numPr>
        <w:tabs>
          <w:tab w:val="left" w:pos="577"/>
        </w:tabs>
        <w:ind w:right="38"/>
        <w:jc w:val="both"/>
      </w:pPr>
      <w:r w:rsidRPr="00067619">
        <w:t>крупная ссора с родителями или постоянные «выяснения отношений»;</w:t>
      </w:r>
    </w:p>
    <w:p w:rsidR="00067619" w:rsidRPr="00067619" w:rsidRDefault="00AC3267" w:rsidP="00067619">
      <w:pPr>
        <w:pStyle w:val="a4"/>
        <w:numPr>
          <w:ilvl w:val="0"/>
          <w:numId w:val="4"/>
        </w:numPr>
        <w:tabs>
          <w:tab w:val="left" w:pos="532"/>
        </w:tabs>
        <w:ind w:right="39"/>
        <w:jc w:val="both"/>
      </w:pPr>
      <w:r w:rsidRPr="00067619">
        <w:t>агрессия со стороны кого-ни</w:t>
      </w:r>
      <w:r w:rsidR="00067619">
        <w:t>будь из членов семьи, сопровож</w:t>
      </w:r>
      <w:r w:rsidRPr="00067619">
        <w:t>дающаяся физическими наказаниями;</w:t>
      </w:r>
    </w:p>
    <w:p w:rsidR="00067619" w:rsidRDefault="00AC3267" w:rsidP="00067619">
      <w:pPr>
        <w:pStyle w:val="a4"/>
        <w:numPr>
          <w:ilvl w:val="0"/>
          <w:numId w:val="4"/>
        </w:numPr>
        <w:tabs>
          <w:tab w:val="left" w:pos="534"/>
        </w:tabs>
        <w:ind w:right="44"/>
      </w:pPr>
      <w:r w:rsidRPr="00067619">
        <w:t>безразличие взрослых к проблемам подростка, ненужность, отсутствие эмоциональной связи с</w:t>
      </w:r>
      <w:r w:rsidRPr="00067619">
        <w:rPr>
          <w:spacing w:val="-18"/>
        </w:rPr>
        <w:t xml:space="preserve"> </w:t>
      </w:r>
      <w:r w:rsidRPr="00067619">
        <w:t>родителями;</w:t>
      </w:r>
    </w:p>
    <w:p w:rsidR="00067619" w:rsidRDefault="00AC3267" w:rsidP="00067619">
      <w:pPr>
        <w:pStyle w:val="a4"/>
        <w:numPr>
          <w:ilvl w:val="0"/>
          <w:numId w:val="4"/>
        </w:numPr>
        <w:tabs>
          <w:tab w:val="left" w:pos="529"/>
        </w:tabs>
      </w:pPr>
      <w:r w:rsidRPr="00067619">
        <w:t>ревность к младшему брату или</w:t>
      </w:r>
      <w:r w:rsidRPr="00067619">
        <w:rPr>
          <w:spacing w:val="-10"/>
        </w:rPr>
        <w:t xml:space="preserve"> </w:t>
      </w:r>
      <w:r w:rsidRPr="00067619">
        <w:t>сестре.</w:t>
      </w:r>
    </w:p>
    <w:p w:rsidR="00AF7E68" w:rsidRPr="00067619" w:rsidRDefault="00AC3267" w:rsidP="00067619">
      <w:pPr>
        <w:pStyle w:val="a4"/>
        <w:numPr>
          <w:ilvl w:val="0"/>
          <w:numId w:val="4"/>
        </w:numPr>
        <w:tabs>
          <w:tab w:val="left" w:pos="529"/>
        </w:tabs>
      </w:pPr>
      <w:r w:rsidRPr="00067619">
        <w:t>развод</w:t>
      </w:r>
      <w:r w:rsidRPr="00067619">
        <w:rPr>
          <w:spacing w:val="-4"/>
        </w:rPr>
        <w:t xml:space="preserve"> </w:t>
      </w:r>
      <w:r w:rsidRPr="00067619">
        <w:t>родителей;</w:t>
      </w:r>
    </w:p>
    <w:p w:rsidR="00AF7E68" w:rsidRPr="00067619" w:rsidRDefault="00AC3267" w:rsidP="00067619">
      <w:pPr>
        <w:pStyle w:val="a4"/>
        <w:numPr>
          <w:ilvl w:val="0"/>
          <w:numId w:val="4"/>
        </w:numPr>
        <w:tabs>
          <w:tab w:val="left" w:pos="529"/>
        </w:tabs>
      </w:pPr>
      <w:r w:rsidRPr="00067619">
        <w:t>появление в доме отчима или</w:t>
      </w:r>
      <w:r w:rsidRPr="00067619">
        <w:rPr>
          <w:spacing w:val="-3"/>
        </w:rPr>
        <w:t xml:space="preserve"> </w:t>
      </w:r>
      <w:r w:rsidRPr="00067619">
        <w:t>мачехи;</w:t>
      </w:r>
    </w:p>
    <w:p w:rsidR="00AF7E68" w:rsidRPr="00067619" w:rsidRDefault="00AC3267" w:rsidP="00067619">
      <w:pPr>
        <w:pStyle w:val="a4"/>
        <w:numPr>
          <w:ilvl w:val="0"/>
          <w:numId w:val="4"/>
        </w:numPr>
        <w:tabs>
          <w:tab w:val="left" w:pos="529"/>
        </w:tabs>
      </w:pPr>
      <w:r w:rsidRPr="00067619">
        <w:t>чрезмерная опека, вызывающая</w:t>
      </w:r>
      <w:r w:rsidRPr="00067619">
        <w:rPr>
          <w:spacing w:val="-2"/>
        </w:rPr>
        <w:t xml:space="preserve"> </w:t>
      </w:r>
      <w:r w:rsidRPr="00067619">
        <w:t>раздражение;</w:t>
      </w:r>
    </w:p>
    <w:p w:rsidR="00AF7E68" w:rsidRPr="00067619" w:rsidRDefault="00AC3267" w:rsidP="00067619">
      <w:pPr>
        <w:pStyle w:val="a4"/>
        <w:numPr>
          <w:ilvl w:val="0"/>
          <w:numId w:val="4"/>
        </w:numPr>
        <w:tabs>
          <w:tab w:val="left" w:pos="529"/>
        </w:tabs>
      </w:pPr>
      <w:r w:rsidRPr="00067619">
        <w:t xml:space="preserve">ради интереса, стремясь познать мир </w:t>
      </w:r>
    </w:p>
    <w:p w:rsidR="00AF7E68" w:rsidRPr="00067619" w:rsidRDefault="00AC3267" w:rsidP="00067619">
      <w:pPr>
        <w:pStyle w:val="a4"/>
        <w:numPr>
          <w:ilvl w:val="0"/>
          <w:numId w:val="4"/>
        </w:numPr>
        <w:tabs>
          <w:tab w:val="left" w:pos="532"/>
        </w:tabs>
        <w:ind w:right="41"/>
        <w:jc w:val="both"/>
      </w:pPr>
      <w:r w:rsidRPr="00067619">
        <w:t>попадание под влияние значимых сверстников (подростковая реакция группирования).</w:t>
      </w:r>
    </w:p>
    <w:p w:rsidR="00AF7E68" w:rsidRPr="00067619" w:rsidRDefault="00AC3267" w:rsidP="00067619">
      <w:pPr>
        <w:pStyle w:val="a4"/>
        <w:numPr>
          <w:ilvl w:val="0"/>
          <w:numId w:val="4"/>
        </w:numPr>
        <w:tabs>
          <w:tab w:val="left" w:pos="529"/>
        </w:tabs>
      </w:pPr>
      <w:r w:rsidRPr="00067619">
        <w:t>дружба с плохой</w:t>
      </w:r>
      <w:r w:rsidRPr="00067619">
        <w:rPr>
          <w:spacing w:val="-1"/>
        </w:rPr>
        <w:t xml:space="preserve"> </w:t>
      </w:r>
      <w:r w:rsidRPr="00067619">
        <w:t>компанией.</w:t>
      </w:r>
    </w:p>
    <w:p w:rsidR="00AF7E68" w:rsidRPr="00067619" w:rsidRDefault="00AC3267" w:rsidP="00067619">
      <w:pPr>
        <w:pStyle w:val="a4"/>
        <w:numPr>
          <w:ilvl w:val="0"/>
          <w:numId w:val="4"/>
        </w:numPr>
        <w:tabs>
          <w:tab w:val="left" w:pos="529"/>
        </w:tabs>
      </w:pPr>
      <w:r w:rsidRPr="00067619">
        <w:t>в поисках «романтики», новых</w:t>
      </w:r>
      <w:r w:rsidRPr="00067619">
        <w:rPr>
          <w:spacing w:val="-6"/>
        </w:rPr>
        <w:t xml:space="preserve"> </w:t>
      </w:r>
      <w:r w:rsidRPr="00067619">
        <w:t>ощущений.</w:t>
      </w:r>
    </w:p>
    <w:p w:rsidR="00067619" w:rsidRDefault="00AC3267" w:rsidP="00067619">
      <w:pPr>
        <w:pStyle w:val="a4"/>
        <w:numPr>
          <w:ilvl w:val="0"/>
          <w:numId w:val="4"/>
        </w:numPr>
        <w:tabs>
          <w:tab w:val="left" w:pos="544"/>
        </w:tabs>
        <w:ind w:right="42"/>
        <w:jc w:val="both"/>
      </w:pPr>
      <w:r w:rsidRPr="00067619">
        <w:t>хочется поскорее стать взр</w:t>
      </w:r>
      <w:r w:rsidR="00067619">
        <w:t>ослым, самостоятельным, незави</w:t>
      </w:r>
      <w:r w:rsidRPr="00067619">
        <w:t>симым от</w:t>
      </w:r>
      <w:r w:rsidRPr="00067619">
        <w:rPr>
          <w:spacing w:val="-3"/>
        </w:rPr>
        <w:t xml:space="preserve"> </w:t>
      </w:r>
      <w:r w:rsidRPr="00067619">
        <w:t>родителей.</w:t>
      </w:r>
    </w:p>
    <w:p w:rsidR="00067619" w:rsidRPr="00067619" w:rsidRDefault="00067619" w:rsidP="00067619">
      <w:pPr>
        <w:pStyle w:val="a4"/>
        <w:tabs>
          <w:tab w:val="left" w:pos="544"/>
        </w:tabs>
        <w:ind w:left="720" w:right="42"/>
        <w:jc w:val="both"/>
      </w:pPr>
    </w:p>
    <w:p w:rsidR="00AF7E68" w:rsidRPr="00067619" w:rsidRDefault="00AC3267" w:rsidP="009F3EFC">
      <w:pPr>
        <w:ind w:left="428" w:right="38"/>
        <w:jc w:val="both"/>
        <w:rPr>
          <w:sz w:val="20"/>
        </w:rPr>
      </w:pPr>
      <w:r w:rsidRPr="00067619">
        <w:t>Часто таким поступком подро</w:t>
      </w:r>
      <w:r w:rsidR="00067619">
        <w:t>стки хотят привлечь к себе вни</w:t>
      </w:r>
      <w:r w:rsidRPr="00067619">
        <w:t>мание. В основном, уходят подростки 10-17 лет, в возрасте, когда ребенок, несмотря на внешнюю браваду, грубость и агрессивность, на самом деле</w:t>
      </w:r>
      <w:r w:rsidR="00067619">
        <w:t xml:space="preserve"> является крайне раним и безза</w:t>
      </w:r>
      <w:r w:rsidRPr="00067619">
        <w:t xml:space="preserve">щитен. При первом уходе </w:t>
      </w:r>
      <w:r w:rsidR="00067619">
        <w:t>ребенка из дома важно пра</w:t>
      </w:r>
      <w:r w:rsidRPr="00067619">
        <w:t>вильное поведение родителей</w:t>
      </w:r>
      <w:r w:rsidR="00067619">
        <w:t>!</w:t>
      </w:r>
      <w:r w:rsidRPr="00067619">
        <w:t xml:space="preserve"> </w:t>
      </w:r>
    </w:p>
    <w:p w:rsidR="00AF7E68" w:rsidRPr="009F3EFC" w:rsidRDefault="00AC3267" w:rsidP="00AC3267">
      <w:pPr>
        <w:pStyle w:val="2"/>
        <w:spacing w:before="69"/>
        <w:ind w:left="495"/>
        <w:rPr>
          <w:sz w:val="22"/>
        </w:rPr>
      </w:pPr>
      <w:r w:rsidRPr="009F3EFC">
        <w:rPr>
          <w:color w:val="003399"/>
          <w:sz w:val="22"/>
        </w:rPr>
        <w:lastRenderedPageBreak/>
        <w:t>Как предупредить ситуацию ухода ребенка из дома?</w:t>
      </w:r>
    </w:p>
    <w:p w:rsidR="00AF7E68" w:rsidRPr="009F3EFC" w:rsidRDefault="00AC3267">
      <w:pPr>
        <w:pStyle w:val="a3"/>
        <w:spacing w:before="114" w:line="242" w:lineRule="auto"/>
        <w:ind w:left="427" w:right="2"/>
        <w:jc w:val="both"/>
        <w:rPr>
          <w:sz w:val="22"/>
        </w:rPr>
      </w:pPr>
      <w:r w:rsidRPr="009F3EFC">
        <w:rPr>
          <w:sz w:val="22"/>
        </w:rPr>
        <w:t>Постарайтесь всегда выслушивать детей, чтобы они не говорили. Попробуйте посмотреть на ситуацию глазами вашего сына или дочери.</w:t>
      </w:r>
    </w:p>
    <w:p w:rsidR="00AF7E68" w:rsidRPr="009F3EFC" w:rsidRDefault="00AF7E68">
      <w:pPr>
        <w:pStyle w:val="a3"/>
        <w:spacing w:before="4"/>
        <w:rPr>
          <w:sz w:val="22"/>
        </w:rPr>
      </w:pPr>
    </w:p>
    <w:p w:rsidR="00AF7E68" w:rsidRPr="009F3EFC" w:rsidRDefault="00AC3267">
      <w:pPr>
        <w:pStyle w:val="a3"/>
        <w:spacing w:line="244" w:lineRule="auto"/>
        <w:ind w:left="427" w:right="2"/>
        <w:jc w:val="both"/>
        <w:rPr>
          <w:sz w:val="22"/>
        </w:rPr>
      </w:pPr>
      <w:r w:rsidRPr="009F3EFC">
        <w:rPr>
          <w:sz w:val="22"/>
        </w:rPr>
        <w:t>Обращайте внимание на все изменения настроения ребенка. Отмечайте, с чем они связаны.</w:t>
      </w:r>
    </w:p>
    <w:p w:rsidR="00AF7E68" w:rsidRPr="009F3EFC" w:rsidRDefault="00AF7E68">
      <w:pPr>
        <w:pStyle w:val="a3"/>
        <w:spacing w:before="2"/>
        <w:rPr>
          <w:sz w:val="22"/>
        </w:rPr>
      </w:pPr>
    </w:p>
    <w:p w:rsidR="00AF7E68" w:rsidRPr="009F3EFC" w:rsidRDefault="00AC3267">
      <w:pPr>
        <w:pStyle w:val="a3"/>
        <w:spacing w:line="242" w:lineRule="auto"/>
        <w:ind w:left="427" w:right="2"/>
        <w:jc w:val="both"/>
        <w:rPr>
          <w:sz w:val="22"/>
        </w:rPr>
      </w:pPr>
      <w:r w:rsidRPr="009F3EFC">
        <w:rPr>
          <w:sz w:val="22"/>
        </w:rPr>
        <w:t>Никогда не угрожайте ребенку, что выгоните его из дома. Ребенок воспринимает любые подобные угрозы как руководство к действию.</w:t>
      </w:r>
    </w:p>
    <w:p w:rsidR="00AF7E68" w:rsidRPr="009F3EFC" w:rsidRDefault="00AF7E68">
      <w:pPr>
        <w:pStyle w:val="a3"/>
        <w:spacing w:before="2"/>
        <w:rPr>
          <w:sz w:val="22"/>
        </w:rPr>
      </w:pPr>
    </w:p>
    <w:p w:rsidR="00AF7E68" w:rsidRPr="009F3EFC" w:rsidRDefault="00AC3267">
      <w:pPr>
        <w:pStyle w:val="a3"/>
        <w:spacing w:line="244" w:lineRule="auto"/>
        <w:ind w:left="427" w:right="3"/>
        <w:jc w:val="both"/>
        <w:rPr>
          <w:sz w:val="22"/>
        </w:rPr>
      </w:pPr>
      <w:r w:rsidRPr="009F3EFC">
        <w:rPr>
          <w:sz w:val="22"/>
        </w:rPr>
        <w:t xml:space="preserve">Позаботьтесь о том, </w:t>
      </w:r>
      <w:r w:rsidR="009F3EFC">
        <w:rPr>
          <w:sz w:val="22"/>
        </w:rPr>
        <w:t>чтобы позитивного общения в ва</w:t>
      </w:r>
      <w:r w:rsidRPr="009F3EFC">
        <w:rPr>
          <w:sz w:val="22"/>
        </w:rPr>
        <w:t>шей семье было гораздо больше, чем отрицательного.</w:t>
      </w:r>
    </w:p>
    <w:p w:rsidR="00AF7E68" w:rsidRPr="009F3EFC" w:rsidRDefault="00AF7E68">
      <w:pPr>
        <w:pStyle w:val="a3"/>
        <w:spacing w:before="2"/>
        <w:rPr>
          <w:sz w:val="22"/>
        </w:rPr>
      </w:pPr>
    </w:p>
    <w:p w:rsidR="00AF7E68" w:rsidRPr="009F3EFC" w:rsidRDefault="00AC3267">
      <w:pPr>
        <w:pStyle w:val="a3"/>
        <w:spacing w:line="244" w:lineRule="auto"/>
        <w:ind w:left="427"/>
        <w:jc w:val="both"/>
        <w:rPr>
          <w:sz w:val="22"/>
        </w:rPr>
      </w:pPr>
      <w:r w:rsidRPr="009F3EFC">
        <w:rPr>
          <w:sz w:val="22"/>
        </w:rPr>
        <w:t>Не запрещайте ребенку приводить домой друзей – Вы будете знать, с кем Ваш ребенок общается.</w:t>
      </w:r>
    </w:p>
    <w:p w:rsidR="00AF7E68" w:rsidRPr="009F3EFC" w:rsidRDefault="00AF7E68">
      <w:pPr>
        <w:pStyle w:val="a3"/>
        <w:spacing w:before="4"/>
        <w:rPr>
          <w:sz w:val="22"/>
        </w:rPr>
      </w:pPr>
    </w:p>
    <w:p w:rsidR="00AF7E68" w:rsidRPr="009F3EFC" w:rsidRDefault="00AC3267" w:rsidP="009F3EFC">
      <w:pPr>
        <w:pStyle w:val="a3"/>
        <w:ind w:left="427"/>
        <w:jc w:val="both"/>
        <w:rPr>
          <w:sz w:val="22"/>
        </w:rPr>
      </w:pPr>
      <w:r w:rsidRPr="009F3EFC">
        <w:rPr>
          <w:sz w:val="22"/>
        </w:rPr>
        <w:t>Старайтесь вместе с детьми проводить досуг.</w:t>
      </w:r>
    </w:p>
    <w:p w:rsidR="00AC3267" w:rsidRDefault="00AC3267">
      <w:pPr>
        <w:pStyle w:val="2"/>
        <w:ind w:right="413"/>
        <w:rPr>
          <w:color w:val="003399"/>
          <w:sz w:val="22"/>
        </w:rPr>
      </w:pPr>
    </w:p>
    <w:p w:rsidR="00AF7E68" w:rsidRPr="009F3EFC" w:rsidRDefault="00AC3267">
      <w:pPr>
        <w:pStyle w:val="2"/>
        <w:ind w:right="413"/>
        <w:rPr>
          <w:sz w:val="22"/>
        </w:rPr>
      </w:pPr>
      <w:r w:rsidRPr="009F3EFC">
        <w:rPr>
          <w:color w:val="003399"/>
          <w:sz w:val="22"/>
        </w:rPr>
        <w:t>Что же делать, если ребенок ушел из дома?</w:t>
      </w:r>
    </w:p>
    <w:p w:rsidR="00AF7E68" w:rsidRPr="00C65389" w:rsidRDefault="009F3EFC" w:rsidP="009F3EFC">
      <w:pPr>
        <w:pStyle w:val="a4"/>
        <w:numPr>
          <w:ilvl w:val="0"/>
          <w:numId w:val="1"/>
        </w:numPr>
        <w:tabs>
          <w:tab w:val="left" w:pos="568"/>
        </w:tabs>
        <w:spacing w:line="242" w:lineRule="auto"/>
        <w:ind w:left="427" w:right="1" w:firstLine="0"/>
        <w:jc w:val="both"/>
        <w:rPr>
          <w:b/>
          <w:color w:val="FF0000"/>
        </w:rPr>
      </w:pPr>
      <w:r w:rsidRPr="00C65389">
        <w:rPr>
          <w:b/>
          <w:color w:val="FF0000"/>
        </w:rPr>
        <w:t xml:space="preserve">1. </w:t>
      </w:r>
      <w:r w:rsidR="00AC3267" w:rsidRPr="00C65389">
        <w:rPr>
          <w:b/>
          <w:color w:val="FF0000"/>
        </w:rPr>
        <w:t>Не впадайте в истер</w:t>
      </w:r>
      <w:r w:rsidRPr="00C65389">
        <w:rPr>
          <w:b/>
          <w:color w:val="FF0000"/>
        </w:rPr>
        <w:t>ику. Начните самостоятельно по</w:t>
      </w:r>
      <w:r w:rsidR="00AC3267" w:rsidRPr="00C65389">
        <w:rPr>
          <w:b/>
          <w:color w:val="FF0000"/>
        </w:rPr>
        <w:t>иски. Подумайте, куда и к кому бы ваш ребенок мог уйти.</w:t>
      </w:r>
    </w:p>
    <w:p w:rsidR="00AF7E68" w:rsidRPr="00C65389" w:rsidRDefault="009F3EFC" w:rsidP="009F3EFC">
      <w:pPr>
        <w:pStyle w:val="a4"/>
        <w:numPr>
          <w:ilvl w:val="0"/>
          <w:numId w:val="1"/>
        </w:numPr>
        <w:tabs>
          <w:tab w:val="left" w:pos="584"/>
        </w:tabs>
        <w:spacing w:line="244" w:lineRule="auto"/>
        <w:ind w:left="427" w:right="3" w:firstLine="0"/>
        <w:jc w:val="both"/>
        <w:rPr>
          <w:b/>
          <w:color w:val="FF0000"/>
        </w:rPr>
      </w:pPr>
      <w:r w:rsidRPr="00C65389">
        <w:rPr>
          <w:b/>
          <w:color w:val="FF0000"/>
        </w:rPr>
        <w:t xml:space="preserve">2. </w:t>
      </w:r>
      <w:r w:rsidR="00AC3267" w:rsidRPr="00C65389">
        <w:rPr>
          <w:b/>
          <w:color w:val="FF0000"/>
        </w:rPr>
        <w:t>Чтобы поиски были более эффективными, составьте свой план</w:t>
      </w:r>
      <w:r w:rsidR="00AC3267" w:rsidRPr="00C65389">
        <w:rPr>
          <w:b/>
          <w:color w:val="FF0000"/>
          <w:spacing w:val="-3"/>
        </w:rPr>
        <w:t xml:space="preserve"> </w:t>
      </w:r>
      <w:r w:rsidR="00AC3267" w:rsidRPr="00C65389">
        <w:rPr>
          <w:b/>
          <w:color w:val="FF0000"/>
        </w:rPr>
        <w:t>действий.</w:t>
      </w:r>
    </w:p>
    <w:p w:rsidR="009F3EFC" w:rsidRPr="00C65389" w:rsidRDefault="009F3EFC" w:rsidP="009F3EFC">
      <w:pPr>
        <w:pStyle w:val="a4"/>
        <w:numPr>
          <w:ilvl w:val="0"/>
          <w:numId w:val="1"/>
        </w:numPr>
        <w:tabs>
          <w:tab w:val="left" w:pos="565"/>
        </w:tabs>
        <w:spacing w:before="1" w:line="244" w:lineRule="auto"/>
        <w:ind w:left="427" w:right="6" w:firstLine="0"/>
        <w:jc w:val="both"/>
        <w:rPr>
          <w:b/>
          <w:color w:val="FF0000"/>
        </w:rPr>
      </w:pPr>
      <w:r w:rsidRPr="00C65389">
        <w:rPr>
          <w:b/>
          <w:color w:val="FF0000"/>
        </w:rPr>
        <w:t>.3. Подумайте о причинах ухода дочери или сына из дома.</w:t>
      </w:r>
    </w:p>
    <w:p w:rsidR="00AF7E68" w:rsidRPr="00C65389" w:rsidRDefault="009F3EFC" w:rsidP="009F3EFC">
      <w:pPr>
        <w:tabs>
          <w:tab w:val="left" w:pos="560"/>
        </w:tabs>
        <w:spacing w:line="244" w:lineRule="auto"/>
        <w:ind w:left="426" w:right="3" w:firstLine="141"/>
        <w:jc w:val="both"/>
        <w:rPr>
          <w:b/>
          <w:color w:val="FF0000"/>
        </w:rPr>
      </w:pPr>
      <w:r w:rsidRPr="00C65389">
        <w:rPr>
          <w:b/>
          <w:color w:val="FF0000"/>
        </w:rPr>
        <w:t xml:space="preserve">4. </w:t>
      </w:r>
      <w:r w:rsidR="00AC3267" w:rsidRPr="00C65389">
        <w:rPr>
          <w:b/>
          <w:color w:val="FF0000"/>
        </w:rPr>
        <w:t>Обратитесь к друзья</w:t>
      </w:r>
      <w:r w:rsidRPr="00C65389">
        <w:rPr>
          <w:b/>
          <w:color w:val="FF0000"/>
        </w:rPr>
        <w:t>м, одноклассникам вашего ребен</w:t>
      </w:r>
      <w:r w:rsidR="00AC3267" w:rsidRPr="00C65389">
        <w:rPr>
          <w:b/>
          <w:color w:val="FF0000"/>
        </w:rPr>
        <w:t>ка, возможно, они знают его</w:t>
      </w:r>
      <w:r w:rsidR="00AC3267" w:rsidRPr="00C65389">
        <w:rPr>
          <w:b/>
          <w:color w:val="FF0000"/>
          <w:spacing w:val="-3"/>
        </w:rPr>
        <w:t xml:space="preserve"> </w:t>
      </w:r>
      <w:r w:rsidR="00AC3267" w:rsidRPr="00C65389">
        <w:rPr>
          <w:b/>
          <w:color w:val="FF0000"/>
        </w:rPr>
        <w:t>местонахождение.</w:t>
      </w:r>
    </w:p>
    <w:p w:rsidR="009F3EFC" w:rsidRPr="00C65389" w:rsidRDefault="009F3EFC" w:rsidP="009F3EFC">
      <w:pPr>
        <w:pStyle w:val="a4"/>
        <w:numPr>
          <w:ilvl w:val="0"/>
          <w:numId w:val="1"/>
        </w:numPr>
        <w:tabs>
          <w:tab w:val="left" w:pos="565"/>
        </w:tabs>
        <w:spacing w:before="1" w:line="244" w:lineRule="auto"/>
        <w:ind w:left="427" w:right="6" w:firstLine="0"/>
        <w:jc w:val="both"/>
        <w:rPr>
          <w:b/>
          <w:color w:val="FF0000"/>
        </w:rPr>
      </w:pPr>
      <w:r w:rsidRPr="00C65389">
        <w:rPr>
          <w:b/>
          <w:color w:val="FF0000"/>
        </w:rPr>
        <w:t>5.. Заявите в милицию о пропаже ребенка.</w:t>
      </w:r>
    </w:p>
    <w:p w:rsidR="00AF7E68" w:rsidRPr="009F3EFC" w:rsidRDefault="00AF7E68" w:rsidP="009F3EFC">
      <w:pPr>
        <w:tabs>
          <w:tab w:val="left" w:pos="565"/>
        </w:tabs>
        <w:spacing w:before="1" w:line="244" w:lineRule="auto"/>
        <w:ind w:right="6"/>
        <w:jc w:val="both"/>
      </w:pPr>
    </w:p>
    <w:p w:rsidR="00AF7E68" w:rsidRPr="009F3EFC" w:rsidRDefault="00AC3267">
      <w:pPr>
        <w:pStyle w:val="2"/>
        <w:ind w:right="408"/>
        <w:rPr>
          <w:sz w:val="22"/>
        </w:rPr>
      </w:pPr>
      <w:r w:rsidRPr="009F3EFC">
        <w:rPr>
          <w:color w:val="003399"/>
          <w:sz w:val="22"/>
        </w:rPr>
        <w:t>Как встретить ребенка?</w:t>
      </w:r>
    </w:p>
    <w:p w:rsidR="00AF7E68" w:rsidRDefault="00AF7E68">
      <w:pPr>
        <w:pStyle w:val="a3"/>
        <w:spacing w:before="3"/>
        <w:rPr>
          <w:b/>
          <w:i/>
        </w:rPr>
      </w:pPr>
    </w:p>
    <w:p w:rsidR="00AF7E68" w:rsidRPr="00A91C38" w:rsidRDefault="00AC3267" w:rsidP="009F3EFC">
      <w:pPr>
        <w:pStyle w:val="a4"/>
        <w:numPr>
          <w:ilvl w:val="0"/>
          <w:numId w:val="1"/>
        </w:numPr>
        <w:tabs>
          <w:tab w:val="left" w:pos="565"/>
        </w:tabs>
        <w:spacing w:line="244" w:lineRule="auto"/>
        <w:ind w:left="427" w:right="3" w:firstLine="0"/>
        <w:jc w:val="both"/>
      </w:pPr>
      <w:r w:rsidRPr="00A91C38">
        <w:t>Если виноваты родители в уходе ребенка, то конечно же попросите у него</w:t>
      </w:r>
      <w:r w:rsidRPr="00A91C38">
        <w:rPr>
          <w:spacing w:val="2"/>
        </w:rPr>
        <w:t xml:space="preserve"> </w:t>
      </w:r>
      <w:r w:rsidRPr="00A91C38">
        <w:t>прощения.</w:t>
      </w:r>
    </w:p>
    <w:p w:rsidR="00A91C38" w:rsidRPr="00AC3267" w:rsidRDefault="00AC3267" w:rsidP="00AC3267">
      <w:pPr>
        <w:pStyle w:val="a4"/>
        <w:numPr>
          <w:ilvl w:val="0"/>
          <w:numId w:val="1"/>
        </w:numPr>
        <w:tabs>
          <w:tab w:val="left" w:pos="548"/>
        </w:tabs>
        <w:ind w:left="548" w:hanging="121"/>
        <w:jc w:val="both"/>
      </w:pPr>
      <w:r w:rsidRPr="00A91C38">
        <w:t>Нужно непременно поговорить с ребенком о</w:t>
      </w:r>
      <w:r w:rsidRPr="00A91C38">
        <w:rPr>
          <w:spacing w:val="-8"/>
        </w:rPr>
        <w:t xml:space="preserve"> </w:t>
      </w:r>
      <w:r w:rsidRPr="00A91C38">
        <w:t>причинах</w:t>
      </w:r>
      <w:r w:rsidR="009F3EFC" w:rsidRPr="00A91C38">
        <w:t xml:space="preserve"> ухода, научит</w:t>
      </w:r>
      <w:r w:rsidR="00A91C38" w:rsidRPr="00A91C38">
        <w:t>ь</w:t>
      </w:r>
      <w:r w:rsidR="009F3EFC" w:rsidRPr="00A91C38">
        <w:t>ся договариваться</w:t>
      </w:r>
    </w:p>
    <w:p w:rsidR="00AF7E68" w:rsidRPr="00A91C38" w:rsidRDefault="00AC3267">
      <w:pPr>
        <w:pStyle w:val="2"/>
        <w:spacing w:before="113" w:line="228" w:lineRule="exact"/>
        <w:ind w:left="1390"/>
        <w:jc w:val="both"/>
        <w:rPr>
          <w:sz w:val="24"/>
        </w:rPr>
      </w:pPr>
      <w:r w:rsidRPr="00A91C38">
        <w:rPr>
          <w:color w:val="003399"/>
          <w:sz w:val="24"/>
        </w:rPr>
        <w:lastRenderedPageBreak/>
        <w:t>Что посоветовать родителям:</w:t>
      </w:r>
    </w:p>
    <w:p w:rsidR="00AF7E68" w:rsidRDefault="00AC3267">
      <w:pPr>
        <w:pStyle w:val="a3"/>
        <w:ind w:left="427" w:right="115"/>
        <w:jc w:val="both"/>
      </w:pPr>
      <w:r>
        <w:t xml:space="preserve">Если ваш ребенок самовольно покинул дом, </w:t>
      </w:r>
      <w:proofErr w:type="spellStart"/>
      <w:proofErr w:type="gramStart"/>
      <w:r>
        <w:t>необходи</w:t>
      </w:r>
      <w:proofErr w:type="spellEnd"/>
      <w:r>
        <w:t xml:space="preserve">- </w:t>
      </w:r>
      <w:proofErr w:type="spellStart"/>
      <w:r>
        <w:t>мо</w:t>
      </w:r>
      <w:proofErr w:type="spellEnd"/>
      <w:proofErr w:type="gramEnd"/>
      <w:r>
        <w:t xml:space="preserve"> своевременно и грамотно организовать поиск ре- </w:t>
      </w:r>
      <w:proofErr w:type="spellStart"/>
      <w:r>
        <w:t>бенка</w:t>
      </w:r>
      <w:proofErr w:type="spellEnd"/>
    </w:p>
    <w:p w:rsidR="00AF7E68" w:rsidRDefault="00AC3267" w:rsidP="00A91C38">
      <w:pPr>
        <w:pStyle w:val="a3"/>
        <w:ind w:left="427" w:right="116"/>
        <w:jc w:val="both"/>
      </w:pPr>
      <w:r>
        <w:rPr>
          <w:b/>
        </w:rPr>
        <w:t xml:space="preserve">Шаг первый: </w:t>
      </w:r>
      <w:r>
        <w:t xml:space="preserve">Вспомните все, о чем говорил ваш ребе- нок в последнее </w:t>
      </w:r>
      <w:proofErr w:type="spellStart"/>
      <w:proofErr w:type="gramStart"/>
      <w:r>
        <w:t>время!З</w:t>
      </w:r>
      <w:proofErr w:type="spellEnd"/>
      <w:proofErr w:type="gramEnd"/>
      <w:r>
        <w:t xml:space="preserve"> </w:t>
      </w:r>
      <w:proofErr w:type="spellStart"/>
      <w:r>
        <w:t>ачастую</w:t>
      </w:r>
      <w:proofErr w:type="spellEnd"/>
      <w:r>
        <w:t xml:space="preserve"> наши дети нам говорят нам почти все, другое дело слышим ли мы их!</w:t>
      </w:r>
    </w:p>
    <w:p w:rsidR="00AF7E68" w:rsidRDefault="00AC3267">
      <w:pPr>
        <w:pStyle w:val="a3"/>
        <w:ind w:left="427" w:right="115"/>
        <w:jc w:val="both"/>
      </w:pPr>
      <w:r>
        <w:t xml:space="preserve">Соберите родственников, с которыми ваш ребенок </w:t>
      </w:r>
      <w:proofErr w:type="gramStart"/>
      <w:r>
        <w:t xml:space="preserve">об- </w:t>
      </w:r>
      <w:proofErr w:type="spellStart"/>
      <w:r>
        <w:t>щался</w:t>
      </w:r>
      <w:proofErr w:type="spellEnd"/>
      <w:proofErr w:type="gramEnd"/>
      <w:r>
        <w:t xml:space="preserve"> в последнее время, обзвоните друзей и </w:t>
      </w:r>
      <w:proofErr w:type="spellStart"/>
      <w:r>
        <w:t>знако</w:t>
      </w:r>
      <w:proofErr w:type="spellEnd"/>
      <w:r>
        <w:t xml:space="preserve">- </w:t>
      </w:r>
      <w:proofErr w:type="spellStart"/>
      <w:r>
        <w:t>мых</w:t>
      </w:r>
      <w:proofErr w:type="spellEnd"/>
      <w:r>
        <w:t xml:space="preserve"> подростка.</w:t>
      </w:r>
    </w:p>
    <w:p w:rsidR="00AF7E68" w:rsidRDefault="00AC3267">
      <w:pPr>
        <w:pStyle w:val="a3"/>
        <w:ind w:left="427" w:right="114"/>
        <w:jc w:val="both"/>
      </w:pPr>
      <w:r>
        <w:rPr>
          <w:b/>
        </w:rPr>
        <w:t xml:space="preserve">Шаг второй: </w:t>
      </w:r>
      <w:r>
        <w:t>Собрав информацию, так же проверьте, не взял ли ребенок из дома деньги, ценности, теплые вещи, документы.</w:t>
      </w:r>
    </w:p>
    <w:p w:rsidR="00AF7E68" w:rsidRDefault="00AC3267">
      <w:pPr>
        <w:pStyle w:val="a3"/>
        <w:ind w:left="427" w:right="112"/>
        <w:jc w:val="both"/>
      </w:pPr>
      <w:r>
        <w:rPr>
          <w:b/>
        </w:rPr>
        <w:t xml:space="preserve">Шаг третий: </w:t>
      </w:r>
      <w:r>
        <w:t xml:space="preserve">Если проверка собранных сведений не дала никаких результатов и ребенок не найден – </w:t>
      </w:r>
      <w:proofErr w:type="spellStart"/>
      <w:r>
        <w:t>обра</w:t>
      </w:r>
      <w:proofErr w:type="spellEnd"/>
      <w:r>
        <w:t xml:space="preserve">- </w:t>
      </w:r>
      <w:proofErr w:type="spellStart"/>
      <w:proofErr w:type="gramStart"/>
      <w:r>
        <w:t>щайтесь</w:t>
      </w:r>
      <w:proofErr w:type="spellEnd"/>
      <w:r>
        <w:t xml:space="preserve">  в</w:t>
      </w:r>
      <w:proofErr w:type="gramEnd"/>
      <w:r>
        <w:t xml:space="preserve">  со</w:t>
      </w:r>
      <w:r w:rsidR="00A91C38">
        <w:t xml:space="preserve">ответствующие  органы!  Прежде </w:t>
      </w:r>
      <w:r>
        <w:t xml:space="preserve">всего, в медицинские учреждения и милицию. </w:t>
      </w:r>
    </w:p>
    <w:p w:rsidR="00AF7E68" w:rsidRDefault="00AC3267">
      <w:pPr>
        <w:pStyle w:val="a3"/>
        <w:ind w:left="427" w:right="113"/>
        <w:jc w:val="both"/>
      </w:pPr>
      <w:r>
        <w:rPr>
          <w:b/>
        </w:rPr>
        <w:t>Шаг четвертый</w:t>
      </w:r>
      <w:r>
        <w:t xml:space="preserve">: Теперь необходимо посетить </w:t>
      </w:r>
      <w:proofErr w:type="spellStart"/>
      <w:r>
        <w:t>инспек</w:t>
      </w:r>
      <w:proofErr w:type="spellEnd"/>
      <w:r>
        <w:t xml:space="preserve">- тора по делам несовершеннолетних и оставить ему </w:t>
      </w:r>
      <w:proofErr w:type="gramStart"/>
      <w:r>
        <w:t>фотографию  ребенка</w:t>
      </w:r>
      <w:proofErr w:type="gramEnd"/>
      <w:r>
        <w:t>,  всю  информацию,  которую   вы собрали по знакомым и родственникам, а так же телефоны, по которым с вами можно</w:t>
      </w:r>
      <w:r>
        <w:rPr>
          <w:spacing w:val="3"/>
        </w:rPr>
        <w:t xml:space="preserve"> </w:t>
      </w:r>
      <w:r>
        <w:t>связаться.</w:t>
      </w:r>
    </w:p>
    <w:p w:rsidR="00AF7E68" w:rsidRDefault="00AC3267">
      <w:pPr>
        <w:pStyle w:val="a3"/>
        <w:ind w:left="427" w:right="114"/>
        <w:jc w:val="both"/>
      </w:pPr>
      <w:r>
        <w:rPr>
          <w:b/>
        </w:rPr>
        <w:t xml:space="preserve">Шаг пятый: </w:t>
      </w:r>
      <w:r>
        <w:t xml:space="preserve">Необходимо обзвонить учреждения (больницы, приюты), где вы сможете получить </w:t>
      </w:r>
      <w:proofErr w:type="spellStart"/>
      <w:proofErr w:type="gramStart"/>
      <w:r>
        <w:t>инфор</w:t>
      </w:r>
      <w:proofErr w:type="spellEnd"/>
      <w:r>
        <w:t xml:space="preserve">- </w:t>
      </w:r>
      <w:proofErr w:type="spellStart"/>
      <w:r>
        <w:t>мацию</w:t>
      </w:r>
      <w:proofErr w:type="spellEnd"/>
      <w:proofErr w:type="gramEnd"/>
      <w:r>
        <w:t xml:space="preserve"> о том, не поступал ли ваш ребенок в данное учреждение.</w:t>
      </w:r>
    </w:p>
    <w:p w:rsidR="00AF7E68" w:rsidRDefault="00AC3267">
      <w:pPr>
        <w:pStyle w:val="a3"/>
        <w:ind w:left="427" w:right="104"/>
      </w:pPr>
      <w:r>
        <w:t xml:space="preserve">Периодически связывайтесь со знакомыми и друзьями сына (дочери). В большинстве случаев дети, </w:t>
      </w:r>
      <w:proofErr w:type="gramStart"/>
      <w:r>
        <w:t xml:space="preserve">сбежав- </w:t>
      </w:r>
      <w:proofErr w:type="spellStart"/>
      <w:r>
        <w:t>шие</w:t>
      </w:r>
      <w:proofErr w:type="spellEnd"/>
      <w:proofErr w:type="gramEnd"/>
      <w:r>
        <w:t xml:space="preserve"> из дома, пытаются найти приют в знакомой среде. </w:t>
      </w:r>
      <w:r>
        <w:rPr>
          <w:b/>
        </w:rPr>
        <w:t>Шаг шестой</w:t>
      </w:r>
      <w:r>
        <w:t xml:space="preserve">: Найдя своего ребенка, попытайтесь </w:t>
      </w:r>
      <w:proofErr w:type="spellStart"/>
      <w:proofErr w:type="gramStart"/>
      <w:r>
        <w:t>разо</w:t>
      </w:r>
      <w:proofErr w:type="spellEnd"/>
      <w:r>
        <w:t>- браться</w:t>
      </w:r>
      <w:proofErr w:type="gramEnd"/>
      <w:r>
        <w:t>, почему подросток сбежал.</w:t>
      </w:r>
    </w:p>
    <w:p w:rsidR="00A91C38" w:rsidRDefault="00A91C38">
      <w:pPr>
        <w:pStyle w:val="a3"/>
        <w:ind w:left="427" w:right="104"/>
      </w:pPr>
    </w:p>
    <w:p w:rsidR="00A91C38" w:rsidRDefault="00A91C38">
      <w:pPr>
        <w:pStyle w:val="a3"/>
        <w:ind w:left="427" w:right="104"/>
      </w:pPr>
      <w:r>
        <w:rPr>
          <w:noProof/>
          <w:lang w:bidi="ar-SA"/>
        </w:rPr>
        <w:drawing>
          <wp:inline distT="0" distB="0" distL="0" distR="0" wp14:anchorId="7B10596E" wp14:editId="40A265BA">
            <wp:extent cx="3026410" cy="1891506"/>
            <wp:effectExtent l="0" t="0" r="0" b="0"/>
            <wp:docPr id="8" name="Рисунок 8" descr="https://static.tildacdn.com/tild3634-3239-4033-a261-613263326562/____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.tildacdn.com/tild3634-3239-4033-a261-613263326562/____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410" cy="1891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C38" w:rsidRDefault="00A91C38">
      <w:pPr>
        <w:pStyle w:val="a3"/>
        <w:ind w:left="427" w:right="104"/>
      </w:pPr>
    </w:p>
    <w:p w:rsidR="00A91C38" w:rsidRDefault="00A91C38" w:rsidP="00AC3267">
      <w:pPr>
        <w:pStyle w:val="a3"/>
        <w:ind w:right="104"/>
      </w:pPr>
    </w:p>
    <w:sectPr w:rsidR="00A91C38">
      <w:pgSz w:w="16840" w:h="11910" w:orient="landscape"/>
      <w:pgMar w:top="700" w:right="700" w:bottom="280" w:left="400" w:header="720" w:footer="720" w:gutter="0"/>
      <w:cols w:num="3" w:space="720" w:equalWidth="0">
        <w:col w:w="5069" w:space="56"/>
        <w:col w:w="5262" w:space="43"/>
        <w:col w:w="531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E4574C"/>
    <w:multiLevelType w:val="hybridMultilevel"/>
    <w:tmpl w:val="8DBC0E70"/>
    <w:lvl w:ilvl="0" w:tplc="416058CA">
      <w:numFmt w:val="bullet"/>
      <w:lvlText w:val="-"/>
      <w:lvlJc w:val="left"/>
      <w:pPr>
        <w:ind w:left="433" w:hanging="149"/>
      </w:pPr>
      <w:rPr>
        <w:rFonts w:hint="default"/>
        <w:w w:val="100"/>
        <w:lang w:val="ru-RU" w:eastAsia="ru-RU" w:bidi="ru-RU"/>
      </w:rPr>
    </w:lvl>
    <w:lvl w:ilvl="1" w:tplc="B2BA0EB0">
      <w:numFmt w:val="bullet"/>
      <w:lvlText w:val="•"/>
      <w:lvlJc w:val="left"/>
      <w:pPr>
        <w:ind w:left="884" w:hanging="149"/>
      </w:pPr>
      <w:rPr>
        <w:rFonts w:hint="default"/>
        <w:lang w:val="ru-RU" w:eastAsia="ru-RU" w:bidi="ru-RU"/>
      </w:rPr>
    </w:lvl>
    <w:lvl w:ilvl="2" w:tplc="F154A374">
      <w:numFmt w:val="bullet"/>
      <w:lvlText w:val="•"/>
      <w:lvlJc w:val="left"/>
      <w:pPr>
        <w:ind w:left="1349" w:hanging="149"/>
      </w:pPr>
      <w:rPr>
        <w:rFonts w:hint="default"/>
        <w:lang w:val="ru-RU" w:eastAsia="ru-RU" w:bidi="ru-RU"/>
      </w:rPr>
    </w:lvl>
    <w:lvl w:ilvl="3" w:tplc="1068A6A2">
      <w:numFmt w:val="bullet"/>
      <w:lvlText w:val="•"/>
      <w:lvlJc w:val="left"/>
      <w:pPr>
        <w:ind w:left="1814" w:hanging="149"/>
      </w:pPr>
      <w:rPr>
        <w:rFonts w:hint="default"/>
        <w:lang w:val="ru-RU" w:eastAsia="ru-RU" w:bidi="ru-RU"/>
      </w:rPr>
    </w:lvl>
    <w:lvl w:ilvl="4" w:tplc="3210E856">
      <w:numFmt w:val="bullet"/>
      <w:lvlText w:val="•"/>
      <w:lvlJc w:val="left"/>
      <w:pPr>
        <w:ind w:left="2279" w:hanging="149"/>
      </w:pPr>
      <w:rPr>
        <w:rFonts w:hint="default"/>
        <w:lang w:val="ru-RU" w:eastAsia="ru-RU" w:bidi="ru-RU"/>
      </w:rPr>
    </w:lvl>
    <w:lvl w:ilvl="5" w:tplc="CCEAC956">
      <w:numFmt w:val="bullet"/>
      <w:lvlText w:val="•"/>
      <w:lvlJc w:val="left"/>
      <w:pPr>
        <w:ind w:left="2744" w:hanging="149"/>
      </w:pPr>
      <w:rPr>
        <w:rFonts w:hint="default"/>
        <w:lang w:val="ru-RU" w:eastAsia="ru-RU" w:bidi="ru-RU"/>
      </w:rPr>
    </w:lvl>
    <w:lvl w:ilvl="6" w:tplc="71809F20">
      <w:numFmt w:val="bullet"/>
      <w:lvlText w:val="•"/>
      <w:lvlJc w:val="left"/>
      <w:pPr>
        <w:ind w:left="3208" w:hanging="149"/>
      </w:pPr>
      <w:rPr>
        <w:rFonts w:hint="default"/>
        <w:lang w:val="ru-RU" w:eastAsia="ru-RU" w:bidi="ru-RU"/>
      </w:rPr>
    </w:lvl>
    <w:lvl w:ilvl="7" w:tplc="224AC464">
      <w:numFmt w:val="bullet"/>
      <w:lvlText w:val="•"/>
      <w:lvlJc w:val="left"/>
      <w:pPr>
        <w:ind w:left="3673" w:hanging="149"/>
      </w:pPr>
      <w:rPr>
        <w:rFonts w:hint="default"/>
        <w:lang w:val="ru-RU" w:eastAsia="ru-RU" w:bidi="ru-RU"/>
      </w:rPr>
    </w:lvl>
    <w:lvl w:ilvl="8" w:tplc="CAA4AF06">
      <w:numFmt w:val="bullet"/>
      <w:lvlText w:val="•"/>
      <w:lvlJc w:val="left"/>
      <w:pPr>
        <w:ind w:left="4138" w:hanging="149"/>
      </w:pPr>
      <w:rPr>
        <w:rFonts w:hint="default"/>
        <w:lang w:val="ru-RU" w:eastAsia="ru-RU" w:bidi="ru-RU"/>
      </w:rPr>
    </w:lvl>
  </w:abstractNum>
  <w:abstractNum w:abstractNumId="1">
    <w:nsid w:val="619F50E0"/>
    <w:multiLevelType w:val="hybridMultilevel"/>
    <w:tmpl w:val="34B6B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122EC5"/>
    <w:multiLevelType w:val="hybridMultilevel"/>
    <w:tmpl w:val="EFCE731A"/>
    <w:lvl w:ilvl="0" w:tplc="0AEA09BA">
      <w:start w:val="1"/>
      <w:numFmt w:val="decimal"/>
      <w:lvlText w:val="%1."/>
      <w:lvlJc w:val="left"/>
      <w:pPr>
        <w:ind w:left="190" w:hanging="190"/>
      </w:pPr>
      <w:rPr>
        <w:rFonts w:ascii="Arial" w:eastAsia="Arial" w:hAnsi="Arial" w:cs="Arial" w:hint="default"/>
        <w:spacing w:val="-2"/>
        <w:w w:val="100"/>
        <w:sz w:val="17"/>
        <w:szCs w:val="17"/>
        <w:lang w:val="ru-RU" w:eastAsia="ru-RU" w:bidi="ru-RU"/>
      </w:rPr>
    </w:lvl>
    <w:lvl w:ilvl="1" w:tplc="8D6609F4">
      <w:numFmt w:val="bullet"/>
      <w:lvlText w:val="•"/>
      <w:lvlJc w:val="left"/>
      <w:pPr>
        <w:ind w:left="664" w:hanging="190"/>
      </w:pPr>
      <w:rPr>
        <w:rFonts w:hint="default"/>
        <w:lang w:val="ru-RU" w:eastAsia="ru-RU" w:bidi="ru-RU"/>
      </w:rPr>
    </w:lvl>
    <w:lvl w:ilvl="2" w:tplc="3C7834FC">
      <w:numFmt w:val="bullet"/>
      <w:lvlText w:val="•"/>
      <w:lvlJc w:val="left"/>
      <w:pPr>
        <w:ind w:left="1147" w:hanging="190"/>
      </w:pPr>
      <w:rPr>
        <w:rFonts w:hint="default"/>
        <w:lang w:val="ru-RU" w:eastAsia="ru-RU" w:bidi="ru-RU"/>
      </w:rPr>
    </w:lvl>
    <w:lvl w:ilvl="3" w:tplc="1DCEBE98">
      <w:numFmt w:val="bullet"/>
      <w:lvlText w:val="•"/>
      <w:lvlJc w:val="left"/>
      <w:pPr>
        <w:ind w:left="1630" w:hanging="190"/>
      </w:pPr>
      <w:rPr>
        <w:rFonts w:hint="default"/>
        <w:lang w:val="ru-RU" w:eastAsia="ru-RU" w:bidi="ru-RU"/>
      </w:rPr>
    </w:lvl>
    <w:lvl w:ilvl="4" w:tplc="639240F0">
      <w:numFmt w:val="bullet"/>
      <w:lvlText w:val="•"/>
      <w:lvlJc w:val="left"/>
      <w:pPr>
        <w:ind w:left="2113" w:hanging="190"/>
      </w:pPr>
      <w:rPr>
        <w:rFonts w:hint="default"/>
        <w:lang w:val="ru-RU" w:eastAsia="ru-RU" w:bidi="ru-RU"/>
      </w:rPr>
    </w:lvl>
    <w:lvl w:ilvl="5" w:tplc="C9F0B72A">
      <w:numFmt w:val="bullet"/>
      <w:lvlText w:val="•"/>
      <w:lvlJc w:val="left"/>
      <w:pPr>
        <w:ind w:left="2596" w:hanging="190"/>
      </w:pPr>
      <w:rPr>
        <w:rFonts w:hint="default"/>
        <w:lang w:val="ru-RU" w:eastAsia="ru-RU" w:bidi="ru-RU"/>
      </w:rPr>
    </w:lvl>
    <w:lvl w:ilvl="6" w:tplc="395E454E">
      <w:numFmt w:val="bullet"/>
      <w:lvlText w:val="•"/>
      <w:lvlJc w:val="left"/>
      <w:pPr>
        <w:ind w:left="3079" w:hanging="190"/>
      </w:pPr>
      <w:rPr>
        <w:rFonts w:hint="default"/>
        <w:lang w:val="ru-RU" w:eastAsia="ru-RU" w:bidi="ru-RU"/>
      </w:rPr>
    </w:lvl>
    <w:lvl w:ilvl="7" w:tplc="0D44279A">
      <w:numFmt w:val="bullet"/>
      <w:lvlText w:val="•"/>
      <w:lvlJc w:val="left"/>
      <w:pPr>
        <w:ind w:left="3562" w:hanging="190"/>
      </w:pPr>
      <w:rPr>
        <w:rFonts w:hint="default"/>
        <w:lang w:val="ru-RU" w:eastAsia="ru-RU" w:bidi="ru-RU"/>
      </w:rPr>
    </w:lvl>
    <w:lvl w:ilvl="8" w:tplc="88B8A42A">
      <w:numFmt w:val="bullet"/>
      <w:lvlText w:val="•"/>
      <w:lvlJc w:val="left"/>
      <w:pPr>
        <w:ind w:left="4044" w:hanging="190"/>
      </w:pPr>
      <w:rPr>
        <w:rFonts w:hint="default"/>
        <w:lang w:val="ru-RU" w:eastAsia="ru-RU" w:bidi="ru-RU"/>
      </w:rPr>
    </w:lvl>
  </w:abstractNum>
  <w:abstractNum w:abstractNumId="3">
    <w:nsid w:val="7BBE7524"/>
    <w:multiLevelType w:val="hybridMultilevel"/>
    <w:tmpl w:val="559CD076"/>
    <w:lvl w:ilvl="0" w:tplc="BFB040A0">
      <w:start w:val="6"/>
      <w:numFmt w:val="decimal"/>
      <w:lvlText w:val="%1."/>
      <w:lvlJc w:val="left"/>
      <w:pPr>
        <w:ind w:left="346" w:hanging="238"/>
      </w:pPr>
      <w:rPr>
        <w:rFonts w:ascii="Arial" w:eastAsia="Arial" w:hAnsi="Arial" w:cs="Arial" w:hint="default"/>
        <w:spacing w:val="-2"/>
        <w:w w:val="100"/>
        <w:sz w:val="17"/>
        <w:szCs w:val="17"/>
        <w:lang w:val="ru-RU" w:eastAsia="ru-RU" w:bidi="ru-RU"/>
      </w:rPr>
    </w:lvl>
    <w:lvl w:ilvl="1" w:tplc="A68E32EA">
      <w:start w:val="1"/>
      <w:numFmt w:val="decimal"/>
      <w:lvlText w:val="%2."/>
      <w:lvlJc w:val="left"/>
      <w:pPr>
        <w:ind w:left="428" w:hanging="238"/>
      </w:pPr>
      <w:rPr>
        <w:rFonts w:ascii="Arial" w:eastAsia="Arial" w:hAnsi="Arial" w:cs="Arial" w:hint="default"/>
        <w:b/>
        <w:bCs/>
        <w:i/>
        <w:color w:val="009900"/>
        <w:spacing w:val="-2"/>
        <w:w w:val="100"/>
        <w:sz w:val="17"/>
        <w:szCs w:val="17"/>
        <w:lang w:val="ru-RU" w:eastAsia="ru-RU" w:bidi="ru-RU"/>
      </w:rPr>
    </w:lvl>
    <w:lvl w:ilvl="2" w:tplc="9EB29656">
      <w:numFmt w:val="bullet"/>
      <w:lvlText w:val="•"/>
      <w:lvlJc w:val="left"/>
      <w:pPr>
        <w:ind w:left="920" w:hanging="238"/>
      </w:pPr>
      <w:rPr>
        <w:rFonts w:hint="default"/>
        <w:lang w:val="ru-RU" w:eastAsia="ru-RU" w:bidi="ru-RU"/>
      </w:rPr>
    </w:lvl>
    <w:lvl w:ilvl="3" w:tplc="FBD84590">
      <w:numFmt w:val="bullet"/>
      <w:lvlText w:val="•"/>
      <w:lvlJc w:val="left"/>
      <w:pPr>
        <w:ind w:left="1421" w:hanging="238"/>
      </w:pPr>
      <w:rPr>
        <w:rFonts w:hint="default"/>
        <w:lang w:val="ru-RU" w:eastAsia="ru-RU" w:bidi="ru-RU"/>
      </w:rPr>
    </w:lvl>
    <w:lvl w:ilvl="4" w:tplc="1D605ED4">
      <w:numFmt w:val="bullet"/>
      <w:lvlText w:val="•"/>
      <w:lvlJc w:val="left"/>
      <w:pPr>
        <w:ind w:left="1922" w:hanging="238"/>
      </w:pPr>
      <w:rPr>
        <w:rFonts w:hint="default"/>
        <w:lang w:val="ru-RU" w:eastAsia="ru-RU" w:bidi="ru-RU"/>
      </w:rPr>
    </w:lvl>
    <w:lvl w:ilvl="5" w:tplc="542A6A02">
      <w:numFmt w:val="bullet"/>
      <w:lvlText w:val="•"/>
      <w:lvlJc w:val="left"/>
      <w:pPr>
        <w:ind w:left="2423" w:hanging="238"/>
      </w:pPr>
      <w:rPr>
        <w:rFonts w:hint="default"/>
        <w:lang w:val="ru-RU" w:eastAsia="ru-RU" w:bidi="ru-RU"/>
      </w:rPr>
    </w:lvl>
    <w:lvl w:ilvl="6" w:tplc="26FE2560">
      <w:numFmt w:val="bullet"/>
      <w:lvlText w:val="•"/>
      <w:lvlJc w:val="left"/>
      <w:pPr>
        <w:ind w:left="2924" w:hanging="238"/>
      </w:pPr>
      <w:rPr>
        <w:rFonts w:hint="default"/>
        <w:lang w:val="ru-RU" w:eastAsia="ru-RU" w:bidi="ru-RU"/>
      </w:rPr>
    </w:lvl>
    <w:lvl w:ilvl="7" w:tplc="5314757E">
      <w:numFmt w:val="bullet"/>
      <w:lvlText w:val="•"/>
      <w:lvlJc w:val="left"/>
      <w:pPr>
        <w:ind w:left="3425" w:hanging="238"/>
      </w:pPr>
      <w:rPr>
        <w:rFonts w:hint="default"/>
        <w:lang w:val="ru-RU" w:eastAsia="ru-RU" w:bidi="ru-RU"/>
      </w:rPr>
    </w:lvl>
    <w:lvl w:ilvl="8" w:tplc="F1D07004">
      <w:numFmt w:val="bullet"/>
      <w:lvlText w:val="•"/>
      <w:lvlJc w:val="left"/>
      <w:pPr>
        <w:ind w:left="3926" w:hanging="238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F7E68"/>
    <w:rsid w:val="00067619"/>
    <w:rsid w:val="00144C8C"/>
    <w:rsid w:val="00165E58"/>
    <w:rsid w:val="009F3EFC"/>
    <w:rsid w:val="00A91C38"/>
    <w:rsid w:val="00AC3267"/>
    <w:rsid w:val="00AF7E68"/>
    <w:rsid w:val="00B70FCB"/>
    <w:rsid w:val="00C6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F50CEF-E819-4D4E-B3A8-218209DD0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08" w:right="38"/>
      <w:jc w:val="center"/>
      <w:outlineLvl w:val="0"/>
    </w:pPr>
    <w:rPr>
      <w:sz w:val="24"/>
      <w:szCs w:val="24"/>
    </w:rPr>
  </w:style>
  <w:style w:type="paragraph" w:styleId="2">
    <w:name w:val="heading 2"/>
    <w:basedOn w:val="a"/>
    <w:uiPriority w:val="1"/>
    <w:qFormat/>
    <w:pPr>
      <w:ind w:left="833"/>
      <w:jc w:val="center"/>
      <w:outlineLvl w:val="1"/>
    </w:pPr>
    <w:rPr>
      <w:b/>
      <w:bCs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528"/>
    </w:pPr>
  </w:style>
  <w:style w:type="paragraph" w:customStyle="1" w:styleId="TableParagraph">
    <w:name w:val="Table Paragraph"/>
    <w:basedOn w:val="a"/>
    <w:uiPriority w:val="1"/>
    <w:qFormat/>
    <w:pPr>
      <w:spacing w:before="82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k45</cp:lastModifiedBy>
  <cp:revision>5</cp:revision>
  <dcterms:created xsi:type="dcterms:W3CDTF">2020-04-14T06:13:00Z</dcterms:created>
  <dcterms:modified xsi:type="dcterms:W3CDTF">2020-04-15T11:11:00Z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2016-06-15T00:00:00Z</vt:filetime>
  </property>
  <property fmtid="{D5CDD505-2E9C-101B-9397-08002B2CF9AE}" pid="3" name="Creator">
    <vt:lpwstr>Microsoft® Publisher 2010</vt:lpwstr>
  </property>
  <property fmtid="{D5CDD505-2E9C-101B-9397-08002B2CF9AE}" pid="4" name="LastSaved">
    <vt:filetime>2020-04-14T00:00:00Z</vt:filetime>
  </property>
</Properties>
</file>